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F0501" w14:textId="1B14793F" w:rsidR="00C02ECF" w:rsidRDefault="00C02ECF" w:rsidP="00C02ECF">
      <w:pPr>
        <w:spacing w:after="0" w:line="240" w:lineRule="auto"/>
        <w:ind w:right="-20"/>
        <w:rPr>
          <w:rFonts w:ascii="Times New Roman" w:eastAsia="Times New Roman" w:hAnsi="Times New Roman"/>
          <w:b/>
          <w:sz w:val="20"/>
          <w:szCs w:val="20"/>
        </w:rPr>
      </w:pPr>
      <w:r>
        <w:rPr>
          <w:rFonts w:ascii="Arial" w:hAnsi="Arial" w:cs="Arial"/>
          <w:b/>
          <w:sz w:val="24"/>
          <w:szCs w:val="24"/>
          <w:lang w:val="en-US"/>
        </w:rPr>
        <w:t>New Media Studies</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b/>
          <w:noProof/>
          <w:lang w:eastAsia="en-IE"/>
        </w:rPr>
        <w:drawing>
          <wp:inline distT="0" distB="0" distL="0" distR="0" wp14:anchorId="0E1A1B89" wp14:editId="28713BEB">
            <wp:extent cx="1047750" cy="619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619125"/>
                    </a:xfrm>
                    <a:prstGeom prst="rect">
                      <a:avLst/>
                    </a:prstGeom>
                    <a:noFill/>
                    <a:ln>
                      <a:noFill/>
                    </a:ln>
                  </pic:spPr>
                </pic:pic>
              </a:graphicData>
            </a:graphic>
          </wp:inline>
        </w:drawing>
      </w:r>
    </w:p>
    <w:p w14:paraId="618FAD9C" w14:textId="77777777" w:rsidR="00C02ECF" w:rsidRDefault="00C02ECF" w:rsidP="00C02ECF">
      <w:pPr>
        <w:spacing w:before="5" w:after="0" w:line="140" w:lineRule="exact"/>
        <w:rPr>
          <w:rFonts w:ascii="Calibri" w:eastAsia="Calibri" w:hAnsi="Calibri"/>
          <w:b/>
          <w:sz w:val="14"/>
          <w:szCs w:val="14"/>
        </w:rPr>
      </w:pPr>
    </w:p>
    <w:p w14:paraId="600426FE" w14:textId="77777777" w:rsidR="00C02ECF" w:rsidRDefault="00C02ECF" w:rsidP="00C02ECF">
      <w:pPr>
        <w:rPr>
          <w:rFonts w:ascii="Arial" w:hAnsi="Arial" w:cs="Arial"/>
          <w:b/>
          <w:sz w:val="24"/>
          <w:szCs w:val="24"/>
          <w:lang w:val="en-US"/>
        </w:rPr>
      </w:pPr>
      <w:r>
        <w:rPr>
          <w:rFonts w:ascii="Arial" w:hAnsi="Arial" w:cs="Arial"/>
          <w:b/>
        </w:rPr>
        <w:t>Faculty of Enterprise &amp; Humanities | Department of Humanities &amp; Arts Management</w:t>
      </w:r>
    </w:p>
    <w:p w14:paraId="1A58B8A4" w14:textId="77777777" w:rsidR="00C02ECF" w:rsidRDefault="00C02ECF" w:rsidP="00C02ECF">
      <w:pPr>
        <w:rPr>
          <w:rFonts w:ascii="Calibri" w:hAnsi="Calibri" w:cs="Times New Roman"/>
          <w:lang w:val="en-US"/>
        </w:rPr>
      </w:pPr>
    </w:p>
    <w:p w14:paraId="58B0214D" w14:textId="77777777" w:rsidR="00C02ECF" w:rsidRDefault="00C02ECF" w:rsidP="00C02ECF">
      <w:pPr>
        <w:jc w:val="center"/>
        <w:rPr>
          <w:b/>
          <w:sz w:val="32"/>
          <w:szCs w:val="32"/>
          <w:lang w:val="en-US"/>
        </w:rPr>
      </w:pPr>
      <w:r>
        <w:rPr>
          <w:b/>
          <w:sz w:val="32"/>
          <w:szCs w:val="32"/>
          <w:lang w:val="en-US"/>
        </w:rPr>
        <w:t xml:space="preserve">Final Year Project submitted in part fulfillment of </w:t>
      </w:r>
    </w:p>
    <w:p w14:paraId="77FA69E0" w14:textId="77777777" w:rsidR="00C02ECF" w:rsidRDefault="00C02ECF" w:rsidP="00C02ECF">
      <w:pPr>
        <w:jc w:val="center"/>
        <w:rPr>
          <w:b/>
          <w:sz w:val="32"/>
          <w:szCs w:val="32"/>
          <w:lang w:val="en-US"/>
        </w:rPr>
      </w:pPr>
      <w:r>
        <w:rPr>
          <w:b/>
          <w:sz w:val="32"/>
          <w:szCs w:val="32"/>
          <w:lang w:val="en-US"/>
        </w:rPr>
        <w:t>Bachelor of Arts (Honours) in New Media Studies</w:t>
      </w:r>
    </w:p>
    <w:p w14:paraId="5CBCAD96" w14:textId="77777777" w:rsidR="00C02ECF" w:rsidRDefault="00C02ECF" w:rsidP="00C02ECF">
      <w:pPr>
        <w:rPr>
          <w:sz w:val="32"/>
          <w:szCs w:val="32"/>
          <w:lang w:val="en-US"/>
        </w:rPr>
      </w:pPr>
    </w:p>
    <w:p w14:paraId="4D5C2D08" w14:textId="2A27C564" w:rsidR="00C02ECF" w:rsidRDefault="00C02ECF" w:rsidP="00C02ECF">
      <w:pPr>
        <w:rPr>
          <w:b/>
          <w:sz w:val="28"/>
          <w:szCs w:val="28"/>
          <w:lang w:val="en-US"/>
        </w:rPr>
      </w:pPr>
      <w:r>
        <w:rPr>
          <w:b/>
          <w:sz w:val="28"/>
          <w:szCs w:val="28"/>
          <w:lang w:val="en-US"/>
        </w:rPr>
        <w:t xml:space="preserve">Student Name: </w:t>
      </w:r>
      <w:r w:rsidRPr="00AD1566">
        <w:rPr>
          <w:b/>
          <w:sz w:val="28"/>
          <w:szCs w:val="28"/>
          <w:lang w:val="en-US"/>
        </w:rPr>
        <w:t>Ois</w:t>
      </w:r>
      <w:r w:rsidR="00AD1566">
        <w:rPr>
          <w:b/>
          <w:sz w:val="28"/>
          <w:szCs w:val="28"/>
          <w:lang w:val="en-US"/>
        </w:rPr>
        <w:t>í</w:t>
      </w:r>
      <w:r w:rsidRPr="00AD1566">
        <w:rPr>
          <w:b/>
          <w:sz w:val="28"/>
          <w:szCs w:val="28"/>
          <w:lang w:val="en-US"/>
        </w:rPr>
        <w:t>n</w:t>
      </w:r>
      <w:r>
        <w:rPr>
          <w:b/>
          <w:sz w:val="28"/>
          <w:szCs w:val="28"/>
          <w:lang w:val="en-US"/>
        </w:rPr>
        <w:t xml:space="preserve"> Keegan</w:t>
      </w:r>
    </w:p>
    <w:p w14:paraId="64386811" w14:textId="77777777" w:rsidR="00C02ECF" w:rsidRDefault="00C02ECF" w:rsidP="00C02ECF">
      <w:pPr>
        <w:rPr>
          <w:b/>
          <w:sz w:val="28"/>
          <w:szCs w:val="28"/>
          <w:lang w:val="en-US"/>
        </w:rPr>
      </w:pPr>
    </w:p>
    <w:p w14:paraId="62FD3E0C" w14:textId="77FEA68D" w:rsidR="00C02ECF" w:rsidRDefault="00C02ECF" w:rsidP="00C02ECF">
      <w:pPr>
        <w:rPr>
          <w:b/>
          <w:sz w:val="28"/>
          <w:szCs w:val="28"/>
          <w:lang w:val="en-US"/>
        </w:rPr>
      </w:pPr>
      <w:r>
        <w:rPr>
          <w:b/>
          <w:sz w:val="28"/>
          <w:szCs w:val="28"/>
          <w:lang w:val="en-US"/>
        </w:rPr>
        <w:t>Student Number: N00192230</w:t>
      </w:r>
    </w:p>
    <w:p w14:paraId="28424573" w14:textId="77777777" w:rsidR="00C02ECF" w:rsidRDefault="00C02ECF" w:rsidP="00C02ECF">
      <w:pPr>
        <w:rPr>
          <w:b/>
          <w:sz w:val="28"/>
          <w:szCs w:val="28"/>
          <w:lang w:val="en-US"/>
        </w:rPr>
      </w:pPr>
    </w:p>
    <w:p w14:paraId="59E74FC7" w14:textId="1EC544B5" w:rsidR="00C02ECF" w:rsidRDefault="00C02ECF" w:rsidP="00C02ECF">
      <w:pPr>
        <w:rPr>
          <w:b/>
          <w:bCs/>
          <w:sz w:val="50"/>
          <w:szCs w:val="50"/>
        </w:rPr>
      </w:pPr>
      <w:r>
        <w:rPr>
          <w:b/>
          <w:sz w:val="28"/>
          <w:szCs w:val="28"/>
          <w:lang w:val="en-US"/>
        </w:rPr>
        <w:t>Project Title</w:t>
      </w:r>
      <w:r w:rsidRPr="00BB4459">
        <w:rPr>
          <w:b/>
          <w:sz w:val="28"/>
          <w:szCs w:val="28"/>
          <w:lang w:val="en-US"/>
        </w:rPr>
        <w:t xml:space="preserve">: </w:t>
      </w:r>
      <w:r w:rsidRPr="00BB4459">
        <w:rPr>
          <w:b/>
          <w:bCs/>
          <w:sz w:val="28"/>
          <w:szCs w:val="28"/>
        </w:rPr>
        <w:t>Today’s internet culture of pornography and propaganda is harming the young people in our societ</w:t>
      </w:r>
      <w:r w:rsidR="00BB4459">
        <w:rPr>
          <w:b/>
          <w:bCs/>
          <w:sz w:val="28"/>
          <w:szCs w:val="28"/>
        </w:rPr>
        <w:t>y.</w:t>
      </w:r>
    </w:p>
    <w:p w14:paraId="116F269F" w14:textId="19EC5F5C" w:rsidR="00C02ECF" w:rsidRDefault="00C02ECF" w:rsidP="00C02ECF">
      <w:pPr>
        <w:rPr>
          <w:b/>
          <w:sz w:val="28"/>
          <w:szCs w:val="28"/>
          <w:lang w:val="en-US"/>
        </w:rPr>
      </w:pPr>
    </w:p>
    <w:p w14:paraId="70294D11" w14:textId="77777777" w:rsidR="00C02ECF" w:rsidRDefault="00C02ECF" w:rsidP="00C02ECF">
      <w:pPr>
        <w:rPr>
          <w:b/>
          <w:sz w:val="28"/>
          <w:szCs w:val="28"/>
          <w:lang w:val="en-US"/>
        </w:rPr>
      </w:pPr>
    </w:p>
    <w:p w14:paraId="7B7E84ED" w14:textId="54CF5E7C" w:rsidR="00C02ECF" w:rsidRDefault="00C02ECF" w:rsidP="00C02ECF">
      <w:pPr>
        <w:rPr>
          <w:b/>
          <w:sz w:val="28"/>
          <w:szCs w:val="28"/>
          <w:lang w:val="en-US"/>
        </w:rPr>
      </w:pPr>
      <w:r>
        <w:rPr>
          <w:b/>
          <w:sz w:val="28"/>
          <w:szCs w:val="28"/>
          <w:lang w:val="en-US"/>
        </w:rPr>
        <w:t>Project Type: Journalistic Essay</w:t>
      </w:r>
    </w:p>
    <w:p w14:paraId="3FBE6CC3" w14:textId="77777777" w:rsidR="00C02ECF" w:rsidRDefault="00C02ECF" w:rsidP="00C02ECF">
      <w:pPr>
        <w:rPr>
          <w:b/>
          <w:sz w:val="28"/>
          <w:szCs w:val="28"/>
          <w:lang w:val="en-US"/>
        </w:rPr>
      </w:pPr>
    </w:p>
    <w:p w14:paraId="075F47A4" w14:textId="77777777" w:rsidR="00C02ECF" w:rsidRDefault="00C02ECF" w:rsidP="00C02ECF">
      <w:pPr>
        <w:rPr>
          <w:sz w:val="28"/>
          <w:szCs w:val="28"/>
          <w:lang w:val="en-US"/>
        </w:rPr>
      </w:pPr>
    </w:p>
    <w:p w14:paraId="6D4C0709" w14:textId="32689569" w:rsidR="00C02ECF" w:rsidRDefault="00C02ECF" w:rsidP="00C02ECF">
      <w:pPr>
        <w:spacing w:line="360" w:lineRule="auto"/>
        <w:rPr>
          <w:bCs/>
          <w:sz w:val="28"/>
          <w:szCs w:val="28"/>
        </w:rPr>
      </w:pPr>
      <w:r>
        <w:rPr>
          <w:sz w:val="28"/>
          <w:szCs w:val="28"/>
        </w:rPr>
        <w:t>Declaration of Ownership</w:t>
      </w:r>
      <w:r>
        <w:rPr>
          <w:bCs/>
          <w:sz w:val="28"/>
          <w:szCs w:val="28"/>
        </w:rPr>
        <w:t xml:space="preserve">:  </w:t>
      </w:r>
      <w:r>
        <w:rPr>
          <w:sz w:val="28"/>
          <w:szCs w:val="28"/>
        </w:rPr>
        <w:t>I declare that the attached work is entirely my own and that all sources have been acknowledged:</w:t>
      </w:r>
      <w:r>
        <w:rPr>
          <w:sz w:val="28"/>
          <w:szCs w:val="28"/>
        </w:rPr>
        <w:tab/>
      </w:r>
      <w:r>
        <w:rPr>
          <w:sz w:val="28"/>
          <w:szCs w:val="28"/>
        </w:rPr>
        <w:tab/>
      </w:r>
      <w:r>
        <w:rPr>
          <w:sz w:val="28"/>
          <w:szCs w:val="28"/>
        </w:rPr>
        <w:sym w:font="Wingdings" w:char="F06F"/>
      </w:r>
      <w:r>
        <w:rPr>
          <w:sz w:val="28"/>
          <w:szCs w:val="28"/>
        </w:rPr>
        <w:t>X</w:t>
      </w:r>
    </w:p>
    <w:p w14:paraId="18B6E7C5" w14:textId="77777777" w:rsidR="00C02ECF" w:rsidRDefault="00C02ECF" w:rsidP="00C02ECF">
      <w:pPr>
        <w:spacing w:line="360" w:lineRule="auto"/>
        <w:rPr>
          <w:sz w:val="28"/>
          <w:szCs w:val="28"/>
        </w:rPr>
      </w:pPr>
    </w:p>
    <w:p w14:paraId="3BE64204" w14:textId="1DD7C9CD" w:rsidR="00C02ECF" w:rsidRDefault="00C02ECF" w:rsidP="00C02ECF">
      <w:pPr>
        <w:spacing w:line="360" w:lineRule="auto"/>
        <w:rPr>
          <w:sz w:val="28"/>
          <w:szCs w:val="28"/>
        </w:rPr>
      </w:pPr>
      <w:r>
        <w:rPr>
          <w:sz w:val="28"/>
          <w:szCs w:val="28"/>
        </w:rPr>
        <w:br/>
        <w:t>Date:    ________13/04/2023___________________</w:t>
      </w:r>
    </w:p>
    <w:p w14:paraId="0B7F57F1" w14:textId="77777777" w:rsidR="00C02ECF" w:rsidRDefault="00C02ECF" w:rsidP="00C02ECF">
      <w:pPr>
        <w:rPr>
          <w:lang w:val="en-US"/>
        </w:rPr>
      </w:pPr>
    </w:p>
    <w:p w14:paraId="2F5D6CC7" w14:textId="77777777" w:rsidR="00C02ECF" w:rsidRDefault="00C02ECF" w:rsidP="00C02ECF">
      <w:pPr>
        <w:rPr>
          <w:lang w:val="en-US"/>
        </w:rPr>
      </w:pPr>
    </w:p>
    <w:p w14:paraId="2554B025" w14:textId="0B0C00B4" w:rsidR="00971AA3" w:rsidRDefault="00971AA3"/>
    <w:p w14:paraId="431FCD1F" w14:textId="759A3951" w:rsidR="00703369" w:rsidRDefault="00103F31" w:rsidP="00BE70C2">
      <w:pPr>
        <w:rPr>
          <w:b/>
          <w:bCs/>
          <w:sz w:val="50"/>
          <w:szCs w:val="50"/>
        </w:rPr>
      </w:pPr>
      <w:r>
        <w:rPr>
          <w:b/>
          <w:bCs/>
          <w:sz w:val="50"/>
          <w:szCs w:val="50"/>
        </w:rPr>
        <w:lastRenderedPageBreak/>
        <w:t>Today’s</w:t>
      </w:r>
      <w:r w:rsidR="00BE70C2">
        <w:rPr>
          <w:b/>
          <w:bCs/>
          <w:sz w:val="50"/>
          <w:szCs w:val="50"/>
        </w:rPr>
        <w:t xml:space="preserve"> </w:t>
      </w:r>
      <w:r>
        <w:rPr>
          <w:b/>
          <w:bCs/>
          <w:sz w:val="50"/>
          <w:szCs w:val="50"/>
        </w:rPr>
        <w:t xml:space="preserve">internet culture of pornography </w:t>
      </w:r>
      <w:r w:rsidR="00DF0984">
        <w:rPr>
          <w:b/>
          <w:bCs/>
          <w:sz w:val="50"/>
          <w:szCs w:val="50"/>
        </w:rPr>
        <w:t>and propaganda is harming the young people in our society.</w:t>
      </w:r>
    </w:p>
    <w:p w14:paraId="41BF879E" w14:textId="229E6E7C" w:rsidR="00703369" w:rsidRPr="00FE64D4" w:rsidRDefault="000612F9" w:rsidP="00501895">
      <w:pPr>
        <w:jc w:val="both"/>
        <w:rPr>
          <w:b/>
          <w:bCs/>
          <w:sz w:val="30"/>
          <w:szCs w:val="30"/>
        </w:rPr>
      </w:pPr>
      <w:r w:rsidRPr="00FE64D4">
        <w:rPr>
          <w:b/>
          <w:bCs/>
          <w:sz w:val="30"/>
          <w:szCs w:val="30"/>
        </w:rPr>
        <w:t>Young people are viewing vile and graphic content on a near daily basis.</w:t>
      </w:r>
    </w:p>
    <w:p w14:paraId="72B163CF" w14:textId="7A3BE9B1" w:rsidR="00B01F5E" w:rsidRDefault="00BE0380" w:rsidP="00501895">
      <w:pPr>
        <w:jc w:val="both"/>
        <w:rPr>
          <w:sz w:val="24"/>
          <w:szCs w:val="24"/>
        </w:rPr>
      </w:pPr>
      <w:r>
        <w:rPr>
          <w:sz w:val="24"/>
          <w:szCs w:val="24"/>
        </w:rPr>
        <w:t>“The way our children engage with people like Andrew Tate is something we really need to keep an eye on,” says</w:t>
      </w:r>
      <w:r w:rsidR="000612F9">
        <w:rPr>
          <w:sz w:val="24"/>
          <w:szCs w:val="24"/>
        </w:rPr>
        <w:t xml:space="preserve"> </w:t>
      </w:r>
      <w:r w:rsidR="00650BA4">
        <w:rPr>
          <w:sz w:val="24"/>
          <w:szCs w:val="24"/>
        </w:rPr>
        <w:t xml:space="preserve">Jenny Crampton, </w:t>
      </w:r>
      <w:r w:rsidR="00D536E5">
        <w:rPr>
          <w:sz w:val="24"/>
          <w:szCs w:val="24"/>
        </w:rPr>
        <w:t>a Social, Personal and Health Education (SPHE)</w:t>
      </w:r>
      <w:r w:rsidR="00650BA4">
        <w:rPr>
          <w:sz w:val="24"/>
          <w:szCs w:val="24"/>
        </w:rPr>
        <w:t xml:space="preserve"> teacher at Newpark Comprehensive School</w:t>
      </w:r>
      <w:r>
        <w:rPr>
          <w:sz w:val="24"/>
          <w:szCs w:val="24"/>
        </w:rPr>
        <w:t>.</w:t>
      </w:r>
      <w:r w:rsidR="00D536E5">
        <w:rPr>
          <w:sz w:val="24"/>
          <w:szCs w:val="24"/>
        </w:rPr>
        <w:t xml:space="preserve"> </w:t>
      </w:r>
      <w:r>
        <w:rPr>
          <w:sz w:val="24"/>
          <w:szCs w:val="24"/>
        </w:rPr>
        <w:t>She’s</w:t>
      </w:r>
      <w:r w:rsidR="00650BA4">
        <w:rPr>
          <w:sz w:val="24"/>
          <w:szCs w:val="24"/>
        </w:rPr>
        <w:t xml:space="preserve"> concerned about how much the internet effects day to day life within the school. </w:t>
      </w:r>
      <w:r w:rsidR="00F77CE0">
        <w:rPr>
          <w:sz w:val="24"/>
          <w:szCs w:val="24"/>
        </w:rPr>
        <w:t>“I think we’ll look back in 20 years and wonder how on earth we allowed our children to access such stuff</w:t>
      </w:r>
      <w:r w:rsidR="00650BA4">
        <w:rPr>
          <w:sz w:val="24"/>
          <w:szCs w:val="24"/>
        </w:rPr>
        <w:t>.”</w:t>
      </w:r>
    </w:p>
    <w:p w14:paraId="79A90C90" w14:textId="61AE02C3" w:rsidR="00650BA4" w:rsidRDefault="00B01F5E" w:rsidP="00501895">
      <w:pPr>
        <w:jc w:val="both"/>
        <w:rPr>
          <w:sz w:val="24"/>
          <w:szCs w:val="24"/>
        </w:rPr>
      </w:pPr>
      <w:r>
        <w:rPr>
          <w:sz w:val="24"/>
          <w:szCs w:val="24"/>
        </w:rPr>
        <w:t>CyberSafeKids and the National Parent’s council have started a new campaign titled</w:t>
      </w:r>
      <w:r w:rsidR="00D536E5">
        <w:rPr>
          <w:sz w:val="24"/>
          <w:szCs w:val="24"/>
        </w:rPr>
        <w:t xml:space="preserve"> </w:t>
      </w:r>
      <w:r>
        <w:rPr>
          <w:sz w:val="24"/>
          <w:szCs w:val="24"/>
        </w:rPr>
        <w:t xml:space="preserve">‘#SameRulesApply’, aiming to promote awareness around the type of content children should and should not be viewing. </w:t>
      </w:r>
    </w:p>
    <w:p w14:paraId="065BD80F" w14:textId="6BACEB9F" w:rsidR="00EA7188" w:rsidRDefault="0024593D" w:rsidP="00501895">
      <w:pPr>
        <w:jc w:val="both"/>
        <w:rPr>
          <w:sz w:val="24"/>
          <w:szCs w:val="24"/>
        </w:rPr>
      </w:pPr>
      <w:r>
        <w:rPr>
          <w:noProof/>
        </w:rPr>
        <mc:AlternateContent>
          <mc:Choice Requires="wps">
            <w:drawing>
              <wp:anchor distT="0" distB="0" distL="114300" distR="114300" simplePos="0" relativeHeight="251669504" behindDoc="0" locked="0" layoutInCell="1" allowOverlap="1" wp14:anchorId="1153053C" wp14:editId="40398CD9">
                <wp:simplePos x="0" y="0"/>
                <wp:positionH relativeFrom="column">
                  <wp:posOffset>4086225</wp:posOffset>
                </wp:positionH>
                <wp:positionV relativeFrom="paragraph">
                  <wp:posOffset>2774950</wp:posOffset>
                </wp:positionV>
                <wp:extent cx="1609725" cy="6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609725" cy="635"/>
                        </a:xfrm>
                        <a:prstGeom prst="rect">
                          <a:avLst/>
                        </a:prstGeom>
                        <a:solidFill>
                          <a:prstClr val="white"/>
                        </a:solidFill>
                        <a:ln>
                          <a:noFill/>
                        </a:ln>
                      </wps:spPr>
                      <wps:txbx>
                        <w:txbxContent>
                          <w:p w14:paraId="185C99D6" w14:textId="52A09D2B" w:rsidR="0024593D" w:rsidRPr="0024593D" w:rsidRDefault="0024593D" w:rsidP="0024593D">
                            <w:pPr>
                              <w:pStyle w:val="Caption"/>
                              <w:rPr>
                                <w:b/>
                                <w:bCs/>
                                <w:noProof/>
                                <w:sz w:val="20"/>
                                <w:szCs w:val="20"/>
                              </w:rPr>
                            </w:pPr>
                            <w:r w:rsidRPr="0024593D">
                              <w:rPr>
                                <w:b/>
                                <w:bCs/>
                                <w:sz w:val="20"/>
                                <w:szCs w:val="20"/>
                              </w:rPr>
                              <w:t xml:space="preserve">Ctrl + Click </w:t>
                            </w:r>
                            <w:r w:rsidR="008C3411">
                              <w:rPr>
                                <w:b/>
                                <w:bCs/>
                                <w:sz w:val="20"/>
                                <w:szCs w:val="20"/>
                              </w:rPr>
                              <w:t xml:space="preserve">picture </w:t>
                            </w:r>
                            <w:r w:rsidRPr="0024593D">
                              <w:rPr>
                                <w:b/>
                                <w:bCs/>
                                <w:sz w:val="20"/>
                                <w:szCs w:val="20"/>
                              </w:rPr>
                              <w:t>to listen to audio. (Image: CyberSafeKids.ie)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153053C" id="_x0000_t202" coordsize="21600,21600" o:spt="202" path="m,l,21600r21600,l21600,xe">
                <v:stroke joinstyle="miter"/>
                <v:path gradientshapeok="t" o:connecttype="rect"/>
              </v:shapetype>
              <v:shape id="Text Box 8" o:spid="_x0000_s1026" type="#_x0000_t202" style="position:absolute;left:0;text-align:left;margin-left:321.75pt;margin-top:218.5pt;width:126.7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" stroked="f">
                <v:textbox style="mso-fit-shape-to-text:t" inset="0,0,0,0">
                  <w:txbxContent>
                    <w:p w14:paraId="185C99D6" w14:textId="52A09D2B" w:rsidR="0024593D" w:rsidRPr="0024593D" w:rsidRDefault="0024593D" w:rsidP="0024593D">
                      <w:pPr>
                        <w:pStyle w:val="Caption"/>
                        <w:rPr>
                          <w:b/>
                          <w:bCs/>
                          <w:noProof/>
                          <w:sz w:val="20"/>
                          <w:szCs w:val="20"/>
                        </w:rPr>
                      </w:pPr>
                      <w:r w:rsidRPr="0024593D">
                        <w:rPr>
                          <w:b/>
                          <w:bCs/>
                          <w:sz w:val="20"/>
                          <w:szCs w:val="20"/>
                        </w:rPr>
                        <w:t xml:space="preserve">Ctrl + Click </w:t>
                      </w:r>
                      <w:r w:rsidR="008C3411">
                        <w:rPr>
                          <w:b/>
                          <w:bCs/>
                          <w:sz w:val="20"/>
                          <w:szCs w:val="20"/>
                        </w:rPr>
                        <w:t xml:space="preserve">picture </w:t>
                      </w:r>
                      <w:r w:rsidRPr="0024593D">
                        <w:rPr>
                          <w:b/>
                          <w:bCs/>
                          <w:sz w:val="20"/>
                          <w:szCs w:val="20"/>
                        </w:rPr>
                        <w:t>to listen to audio. (Image: CyberSafeKids.ie)</w:t>
                      </w:r>
                    </w:p>
                  </w:txbxContent>
                </v:textbox>
                <w10:wrap type="square"/>
              </v:shape>
            </w:pict>
          </mc:Fallback>
        </mc:AlternateContent>
      </w:r>
      <w:r w:rsidR="00B92712">
        <w:rPr>
          <w:noProof/>
        </w:rPr>
        <w:drawing>
          <wp:anchor distT="0" distB="0" distL="114300" distR="114300" simplePos="0" relativeHeight="251667456" behindDoc="0" locked="0" layoutInCell="1" allowOverlap="1" wp14:anchorId="4D897845" wp14:editId="06BF5F9A">
            <wp:simplePos x="0" y="0"/>
            <wp:positionH relativeFrom="margin">
              <wp:posOffset>4086225</wp:posOffset>
            </wp:positionH>
            <wp:positionV relativeFrom="paragraph">
              <wp:posOffset>910590</wp:posOffset>
            </wp:positionV>
            <wp:extent cx="1609725" cy="1807210"/>
            <wp:effectExtent l="0" t="0" r="9525" b="2540"/>
            <wp:wrapSquare wrapText="bothSides"/>
            <wp:docPr id="7" name="Picture 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1807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7188">
        <w:rPr>
          <w:sz w:val="24"/>
          <w:szCs w:val="24"/>
        </w:rPr>
        <w:t>I spoke with Alex Cooney, CEO and Co – Founder of CyberSafeKids</w:t>
      </w:r>
      <w:r w:rsidR="000937C2">
        <w:rPr>
          <w:sz w:val="24"/>
          <w:szCs w:val="24"/>
        </w:rPr>
        <w:t xml:space="preserve"> a </w:t>
      </w:r>
      <w:r w:rsidR="004D2B1F">
        <w:rPr>
          <w:sz w:val="24"/>
          <w:szCs w:val="24"/>
        </w:rPr>
        <w:t>not-for-profit</w:t>
      </w:r>
      <w:r w:rsidR="000937C2">
        <w:rPr>
          <w:sz w:val="24"/>
          <w:szCs w:val="24"/>
        </w:rPr>
        <w:t xml:space="preserve"> charity operating in Ireland which aims to protect children from the potentially damaging effects of the internet</w:t>
      </w:r>
      <w:r w:rsidR="00EA7188">
        <w:rPr>
          <w:sz w:val="24"/>
          <w:szCs w:val="24"/>
        </w:rPr>
        <w:t xml:space="preserve">. She said that she helped to set up the organization “with the acknowledgement that children will be online and </w:t>
      </w:r>
      <w:r w:rsidR="00AD0ADB">
        <w:rPr>
          <w:sz w:val="24"/>
          <w:szCs w:val="24"/>
        </w:rPr>
        <w:t xml:space="preserve">with </w:t>
      </w:r>
      <w:r w:rsidR="00EA7188">
        <w:rPr>
          <w:sz w:val="24"/>
          <w:szCs w:val="24"/>
        </w:rPr>
        <w:t>the aim to equip them with the skills and knowledge that will allow them to be safer.”</w:t>
      </w:r>
      <w:r w:rsidR="00B92712" w:rsidRPr="00B92712">
        <w:t xml:space="preserve"> </w:t>
      </w:r>
    </w:p>
    <w:p w14:paraId="2EEC07F7" w14:textId="63D82B78" w:rsidR="00014084" w:rsidRDefault="00EA7188" w:rsidP="00501895">
      <w:pPr>
        <w:jc w:val="both"/>
        <w:rPr>
          <w:sz w:val="24"/>
          <w:szCs w:val="24"/>
        </w:rPr>
      </w:pPr>
      <w:r>
        <w:rPr>
          <w:sz w:val="24"/>
          <w:szCs w:val="24"/>
        </w:rPr>
        <w:t xml:space="preserve">Cooney explained </w:t>
      </w:r>
      <w:r w:rsidR="000937C2">
        <w:rPr>
          <w:sz w:val="24"/>
          <w:szCs w:val="24"/>
        </w:rPr>
        <w:t>that “we realize that we need to go beyond education because</w:t>
      </w:r>
      <w:r w:rsidR="0037134E">
        <w:rPr>
          <w:sz w:val="24"/>
          <w:szCs w:val="24"/>
        </w:rPr>
        <w:t xml:space="preserve"> we can do so much to equip children and young people to be in those online </w:t>
      </w:r>
      <w:r w:rsidR="004D2B1F">
        <w:rPr>
          <w:sz w:val="24"/>
          <w:szCs w:val="24"/>
        </w:rPr>
        <w:t>spaces,</w:t>
      </w:r>
      <w:r w:rsidR="0037134E">
        <w:rPr>
          <w:sz w:val="24"/>
          <w:szCs w:val="24"/>
        </w:rPr>
        <w:t xml:space="preserve"> but</w:t>
      </w:r>
      <w:r w:rsidR="000937C2">
        <w:rPr>
          <w:sz w:val="24"/>
          <w:szCs w:val="24"/>
        </w:rPr>
        <w:t xml:space="preserve"> we also need these spaces to be made safer for children.”</w:t>
      </w:r>
    </w:p>
    <w:p w14:paraId="3F8B8CA2" w14:textId="77088C68" w:rsidR="00B01F5E" w:rsidRDefault="00B01F5E" w:rsidP="00501895">
      <w:pPr>
        <w:jc w:val="both"/>
        <w:rPr>
          <w:sz w:val="24"/>
          <w:szCs w:val="24"/>
        </w:rPr>
      </w:pPr>
      <w:r>
        <w:rPr>
          <w:sz w:val="24"/>
          <w:szCs w:val="24"/>
        </w:rPr>
        <w:t xml:space="preserve">A survey conducted by CyberSafeKids involving over 2,000 participants aged 8 to 12 provided some startling results when it comes to children’s internet usage.  92% of children surveyed claimed to own a smart device, including 89% of </w:t>
      </w:r>
      <w:r w:rsidR="004D2B1F">
        <w:rPr>
          <w:sz w:val="24"/>
          <w:szCs w:val="24"/>
        </w:rPr>
        <w:t>9-year-olds</w:t>
      </w:r>
      <w:r>
        <w:rPr>
          <w:sz w:val="24"/>
          <w:szCs w:val="24"/>
        </w:rPr>
        <w:t xml:space="preserve">. 29% </w:t>
      </w:r>
      <w:r w:rsidR="005B3171">
        <w:rPr>
          <w:sz w:val="24"/>
          <w:szCs w:val="24"/>
        </w:rPr>
        <w:t>said</w:t>
      </w:r>
      <w:r>
        <w:rPr>
          <w:sz w:val="24"/>
          <w:szCs w:val="24"/>
        </w:rPr>
        <w:t xml:space="preserve"> they can go on the intern</w:t>
      </w:r>
      <w:r w:rsidR="005B3171">
        <w:rPr>
          <w:sz w:val="24"/>
          <w:szCs w:val="24"/>
        </w:rPr>
        <w:t>e</w:t>
      </w:r>
      <w:r>
        <w:rPr>
          <w:sz w:val="24"/>
          <w:szCs w:val="24"/>
        </w:rPr>
        <w:t xml:space="preserve">t whenever they want, with 15% saying </w:t>
      </w:r>
      <w:r w:rsidR="00ED785E">
        <w:rPr>
          <w:sz w:val="24"/>
          <w:szCs w:val="24"/>
        </w:rPr>
        <w:t>“</w:t>
      </w:r>
      <w:r>
        <w:rPr>
          <w:sz w:val="24"/>
          <w:szCs w:val="24"/>
        </w:rPr>
        <w:t>there are no rules</w:t>
      </w:r>
      <w:r w:rsidR="00ED785E">
        <w:rPr>
          <w:sz w:val="24"/>
          <w:szCs w:val="24"/>
        </w:rPr>
        <w:t>”</w:t>
      </w:r>
      <w:r>
        <w:rPr>
          <w:sz w:val="24"/>
          <w:szCs w:val="24"/>
        </w:rPr>
        <w:t>.</w:t>
      </w:r>
    </w:p>
    <w:p w14:paraId="2BD8F4A3" w14:textId="1DFF6E9D" w:rsidR="00596479" w:rsidRDefault="00014084" w:rsidP="00501895">
      <w:pPr>
        <w:jc w:val="both"/>
        <w:rPr>
          <w:sz w:val="24"/>
          <w:szCs w:val="24"/>
        </w:rPr>
      </w:pPr>
      <w:r>
        <w:rPr>
          <w:sz w:val="24"/>
          <w:szCs w:val="24"/>
        </w:rPr>
        <w:t>Their conclusions found that a</w:t>
      </w:r>
      <w:r w:rsidR="005B3171">
        <w:rPr>
          <w:sz w:val="24"/>
          <w:szCs w:val="24"/>
        </w:rPr>
        <w:t xml:space="preserve">n increase of young internet users </w:t>
      </w:r>
      <w:r>
        <w:rPr>
          <w:sz w:val="24"/>
          <w:szCs w:val="24"/>
        </w:rPr>
        <w:t>“</w:t>
      </w:r>
      <w:r w:rsidR="005B3171">
        <w:rPr>
          <w:sz w:val="24"/>
          <w:szCs w:val="24"/>
        </w:rPr>
        <w:t xml:space="preserve">creates a situation where exposure to </w:t>
      </w:r>
      <w:r>
        <w:rPr>
          <w:sz w:val="24"/>
          <w:szCs w:val="24"/>
        </w:rPr>
        <w:t>damaging content is inevitable”</w:t>
      </w:r>
      <w:r w:rsidR="00A546CD">
        <w:rPr>
          <w:sz w:val="24"/>
          <w:szCs w:val="24"/>
        </w:rPr>
        <w:t>,</w:t>
      </w:r>
      <w:r w:rsidR="00597859">
        <w:rPr>
          <w:sz w:val="24"/>
          <w:szCs w:val="24"/>
        </w:rPr>
        <w:t xml:space="preserve"> </w:t>
      </w:r>
      <w:r w:rsidR="00A546CD">
        <w:rPr>
          <w:sz w:val="24"/>
          <w:szCs w:val="24"/>
        </w:rPr>
        <w:t>says Cooney</w:t>
      </w:r>
      <w:r w:rsidR="005B3171">
        <w:rPr>
          <w:sz w:val="24"/>
          <w:szCs w:val="24"/>
        </w:rPr>
        <w:t xml:space="preserve">. </w:t>
      </w:r>
      <w:r w:rsidR="00A546CD">
        <w:rPr>
          <w:sz w:val="24"/>
          <w:szCs w:val="24"/>
        </w:rPr>
        <w:t>She</w:t>
      </w:r>
      <w:r>
        <w:rPr>
          <w:sz w:val="24"/>
          <w:szCs w:val="24"/>
        </w:rPr>
        <w:t xml:space="preserve"> also say</w:t>
      </w:r>
      <w:r w:rsidR="00A546CD">
        <w:rPr>
          <w:sz w:val="24"/>
          <w:szCs w:val="24"/>
        </w:rPr>
        <w:t>s</w:t>
      </w:r>
      <w:r>
        <w:rPr>
          <w:sz w:val="24"/>
          <w:szCs w:val="24"/>
        </w:rPr>
        <w:t xml:space="preserve"> that t</w:t>
      </w:r>
      <w:r w:rsidR="005B3171">
        <w:rPr>
          <w:sz w:val="24"/>
          <w:szCs w:val="24"/>
        </w:rPr>
        <w:t xml:space="preserve">ackling this issue is no easy task </w:t>
      </w:r>
      <w:r>
        <w:rPr>
          <w:sz w:val="24"/>
          <w:szCs w:val="24"/>
        </w:rPr>
        <w:t>“</w:t>
      </w:r>
      <w:r w:rsidR="005B3171">
        <w:rPr>
          <w:sz w:val="24"/>
          <w:szCs w:val="24"/>
        </w:rPr>
        <w:t>but what we do know is that it starts with effective online supervision</w:t>
      </w:r>
      <w:r>
        <w:rPr>
          <w:sz w:val="24"/>
          <w:szCs w:val="24"/>
        </w:rPr>
        <w:t>”.</w:t>
      </w:r>
    </w:p>
    <w:p w14:paraId="5C01FB62" w14:textId="77777777" w:rsidR="00D536E5" w:rsidRDefault="008E7E16" w:rsidP="00501895">
      <w:pPr>
        <w:jc w:val="both"/>
        <w:rPr>
          <w:b/>
          <w:bCs/>
          <w:sz w:val="28"/>
          <w:szCs w:val="28"/>
        </w:rPr>
      </w:pPr>
      <w:r w:rsidRPr="008E7E16">
        <w:rPr>
          <w:b/>
          <w:bCs/>
          <w:sz w:val="28"/>
          <w:szCs w:val="28"/>
        </w:rPr>
        <w:t>What role does porn play in society?</w:t>
      </w:r>
    </w:p>
    <w:p w14:paraId="73C5CF14" w14:textId="587E1635" w:rsidR="00703369" w:rsidRPr="00D536E5" w:rsidRDefault="008E7E16" w:rsidP="00501895">
      <w:pPr>
        <w:jc w:val="both"/>
        <w:rPr>
          <w:b/>
          <w:bCs/>
          <w:sz w:val="28"/>
          <w:szCs w:val="28"/>
        </w:rPr>
      </w:pPr>
      <w:r>
        <w:rPr>
          <w:sz w:val="24"/>
          <w:szCs w:val="24"/>
        </w:rPr>
        <w:t>According to eChildhood, the average age of first exposure to pornography is at age 11, although the lack of research in the area has hindered the accuracy of such results. Regardless, this seems to be a truth that many parents are scared to face. I spoke with</w:t>
      </w:r>
      <w:r w:rsidR="00D536E5">
        <w:rPr>
          <w:sz w:val="24"/>
          <w:szCs w:val="24"/>
        </w:rPr>
        <w:t xml:space="preserve"> </w:t>
      </w:r>
      <w:r>
        <w:rPr>
          <w:sz w:val="24"/>
          <w:szCs w:val="24"/>
        </w:rPr>
        <w:t xml:space="preserve">cyberpsychologist Nicola Fox – Hamilton about pornography </w:t>
      </w:r>
      <w:r w:rsidR="007B6A6C">
        <w:rPr>
          <w:sz w:val="24"/>
          <w:szCs w:val="24"/>
        </w:rPr>
        <w:t xml:space="preserve">and how best to view the issue. </w:t>
      </w:r>
      <w:r w:rsidR="007B6A6C">
        <w:rPr>
          <w:sz w:val="24"/>
          <w:szCs w:val="24"/>
        </w:rPr>
        <w:lastRenderedPageBreak/>
        <w:t>She prefers to view this early access to porn as a reality we must deal with head on, particularly by deploying good parenting skills to limit the harmful impacts.</w:t>
      </w:r>
    </w:p>
    <w:p w14:paraId="66377BB8" w14:textId="77777777" w:rsidR="00502C5E" w:rsidRDefault="00502C5E" w:rsidP="00501895">
      <w:pPr>
        <w:jc w:val="both"/>
        <w:rPr>
          <w:sz w:val="24"/>
          <w:szCs w:val="24"/>
        </w:rPr>
      </w:pPr>
    </w:p>
    <w:p w14:paraId="5932FB5C" w14:textId="7BCF57EE" w:rsidR="00703369" w:rsidRPr="00BB4459" w:rsidRDefault="00703369" w:rsidP="00501895">
      <w:pPr>
        <w:pStyle w:val="NormalWeb"/>
        <w:spacing w:before="0" w:beforeAutospacing="0" w:after="0" w:afterAutospacing="0"/>
        <w:jc w:val="both"/>
        <w:rPr>
          <w:rStyle w:val="xcontentpasted0"/>
          <w:rFonts w:ascii="Arial" w:hAnsi="Arial" w:cs="Arial"/>
          <w:color w:val="000000"/>
          <w:sz w:val="16"/>
          <w:szCs w:val="16"/>
          <w:bdr w:val="none" w:sz="0" w:space="0" w:color="auto" w:frame="1"/>
        </w:rPr>
      </w:pPr>
      <w:r w:rsidRPr="00703369">
        <w:rPr>
          <w:rStyle w:val="xcontentpasted0"/>
          <w:rFonts w:ascii="Arial" w:hAnsi="Arial" w:cs="Arial"/>
          <w:b/>
          <w:bCs/>
          <w:color w:val="000000"/>
          <w:sz w:val="28"/>
          <w:szCs w:val="28"/>
          <w:bdr w:val="none" w:sz="0" w:space="0" w:color="auto" w:frame="1"/>
        </w:rPr>
        <w:t> </w:t>
      </w:r>
      <w:r w:rsidR="007B6A6C">
        <w:rPr>
          <w:rStyle w:val="xcontentpasted0"/>
          <w:rFonts w:ascii="Arial" w:hAnsi="Arial" w:cs="Arial"/>
          <w:b/>
          <w:bCs/>
          <w:color w:val="000000"/>
          <w:sz w:val="28"/>
          <w:szCs w:val="28"/>
          <w:bdr w:val="none" w:sz="0" w:space="0" w:color="auto" w:frame="1"/>
        </w:rPr>
        <w:t>“</w:t>
      </w:r>
      <w:r w:rsidRPr="00703369">
        <w:rPr>
          <w:rStyle w:val="xcontentpasted0"/>
          <w:rFonts w:ascii="Arial" w:hAnsi="Arial" w:cs="Arial"/>
          <w:b/>
          <w:bCs/>
          <w:color w:val="000000"/>
          <w:sz w:val="28"/>
          <w:szCs w:val="28"/>
          <w:bdr w:val="none" w:sz="0" w:space="0" w:color="auto" w:frame="1"/>
        </w:rPr>
        <w:t>It is important to be having conversations with kids about the type of things they might come across on the internet and how they might deal with things that they find upsetting</w:t>
      </w:r>
      <w:r w:rsidR="007B6A6C">
        <w:rPr>
          <w:rStyle w:val="xcontentpasted0"/>
          <w:rFonts w:ascii="Arial" w:hAnsi="Arial" w:cs="Arial"/>
          <w:b/>
          <w:bCs/>
          <w:color w:val="000000"/>
          <w:sz w:val="28"/>
          <w:szCs w:val="28"/>
          <w:bdr w:val="none" w:sz="0" w:space="0" w:color="auto" w:frame="1"/>
        </w:rPr>
        <w:t>”</w:t>
      </w:r>
      <w:r w:rsidR="00BB4459">
        <w:rPr>
          <w:rStyle w:val="xcontentpasted0"/>
          <w:rFonts w:ascii="Arial" w:hAnsi="Arial" w:cs="Arial"/>
          <w:b/>
          <w:bCs/>
          <w:color w:val="000000"/>
          <w:sz w:val="28"/>
          <w:szCs w:val="28"/>
          <w:bdr w:val="none" w:sz="0" w:space="0" w:color="auto" w:frame="1"/>
        </w:rPr>
        <w:t xml:space="preserve"> </w:t>
      </w:r>
      <w:r w:rsidR="00BB4459">
        <w:rPr>
          <w:rStyle w:val="xcontentpasted0"/>
          <w:rFonts w:ascii="Arial" w:hAnsi="Arial" w:cs="Arial"/>
          <w:color w:val="000000"/>
          <w:sz w:val="16"/>
          <w:szCs w:val="16"/>
          <w:bdr w:val="none" w:sz="0" w:space="0" w:color="auto" w:frame="1"/>
        </w:rPr>
        <w:t>– Nicola Fox - Hamilton</w:t>
      </w:r>
    </w:p>
    <w:p w14:paraId="638F5D99" w14:textId="0E06A627" w:rsidR="007B6A6C" w:rsidRDefault="007B6A6C" w:rsidP="00501895">
      <w:pPr>
        <w:pStyle w:val="NormalWeb"/>
        <w:spacing w:before="0" w:beforeAutospacing="0" w:after="0" w:afterAutospacing="0"/>
        <w:jc w:val="both"/>
        <w:rPr>
          <w:rStyle w:val="xcontentpasted0"/>
          <w:rFonts w:ascii="Arial" w:hAnsi="Arial" w:cs="Arial"/>
          <w:color w:val="000000"/>
          <w:bdr w:val="none" w:sz="0" w:space="0" w:color="auto" w:frame="1"/>
        </w:rPr>
      </w:pPr>
    </w:p>
    <w:p w14:paraId="3020EB67" w14:textId="77777777" w:rsidR="007B6A6C" w:rsidRPr="007B6A6C" w:rsidRDefault="007B6A6C" w:rsidP="00501895">
      <w:pPr>
        <w:pStyle w:val="NormalWeb"/>
        <w:spacing w:before="0" w:beforeAutospacing="0" w:after="0" w:afterAutospacing="0"/>
        <w:jc w:val="both"/>
        <w:rPr>
          <w:rFonts w:ascii="Calibri" w:hAnsi="Calibri" w:cs="Calibri"/>
          <w:color w:val="000000"/>
        </w:rPr>
      </w:pPr>
    </w:p>
    <w:p w14:paraId="3227291E" w14:textId="06D71D21" w:rsidR="00703369" w:rsidRDefault="007B6A6C" w:rsidP="00501895">
      <w:pPr>
        <w:jc w:val="both"/>
        <w:rPr>
          <w:sz w:val="24"/>
          <w:szCs w:val="24"/>
        </w:rPr>
      </w:pPr>
      <w:r>
        <w:rPr>
          <w:sz w:val="24"/>
          <w:szCs w:val="24"/>
        </w:rPr>
        <w:t xml:space="preserve">She argued that there’s no straight answer to the question of </w:t>
      </w:r>
      <w:r w:rsidR="00AD3C7A">
        <w:rPr>
          <w:sz w:val="24"/>
          <w:szCs w:val="24"/>
        </w:rPr>
        <w:t>when a</w:t>
      </w:r>
      <w:r>
        <w:rPr>
          <w:sz w:val="24"/>
          <w:szCs w:val="24"/>
        </w:rPr>
        <w:t xml:space="preserve"> child should be allowed access to the internet relatively unsupervised. </w:t>
      </w:r>
      <w:r w:rsidR="00AD3C7A">
        <w:rPr>
          <w:sz w:val="24"/>
          <w:szCs w:val="24"/>
        </w:rPr>
        <w:t xml:space="preserve">She </w:t>
      </w:r>
      <w:r w:rsidR="00A35742">
        <w:rPr>
          <w:sz w:val="24"/>
          <w:szCs w:val="24"/>
        </w:rPr>
        <w:t>said,</w:t>
      </w:r>
      <w:r w:rsidR="00AD3C7A">
        <w:rPr>
          <w:sz w:val="24"/>
          <w:szCs w:val="24"/>
        </w:rPr>
        <w:t xml:space="preserve"> </w:t>
      </w:r>
      <w:r w:rsidR="004D2B1F">
        <w:rPr>
          <w:sz w:val="24"/>
          <w:szCs w:val="24"/>
        </w:rPr>
        <w:t>“</w:t>
      </w:r>
      <w:r w:rsidR="00AD3C7A">
        <w:rPr>
          <w:sz w:val="24"/>
          <w:szCs w:val="24"/>
        </w:rPr>
        <w:t xml:space="preserve">How old a child should be before unrestricted internet access simply depends on how vulnerable and emotionally sensitive that child </w:t>
      </w:r>
      <w:r w:rsidR="004D2B1F">
        <w:rPr>
          <w:sz w:val="24"/>
          <w:szCs w:val="24"/>
        </w:rPr>
        <w:t>is”</w:t>
      </w:r>
      <w:r w:rsidR="00AD3C7A">
        <w:rPr>
          <w:sz w:val="24"/>
          <w:szCs w:val="24"/>
        </w:rPr>
        <w:t xml:space="preserve">. </w:t>
      </w:r>
      <w:r>
        <w:rPr>
          <w:sz w:val="24"/>
          <w:szCs w:val="24"/>
        </w:rPr>
        <w:t xml:space="preserve"> If the</w:t>
      </w:r>
      <w:r w:rsidR="00F82884">
        <w:rPr>
          <w:sz w:val="24"/>
          <w:szCs w:val="24"/>
        </w:rPr>
        <w:t>y</w:t>
      </w:r>
      <w:r>
        <w:rPr>
          <w:sz w:val="24"/>
          <w:szCs w:val="24"/>
        </w:rPr>
        <w:t xml:space="preserve"> feel afraid to confide in their guardian about a bad online experience they’ve had, then they’ll be forced to </w:t>
      </w:r>
      <w:r w:rsidR="00014084">
        <w:rPr>
          <w:sz w:val="24"/>
          <w:szCs w:val="24"/>
        </w:rPr>
        <w:t>“</w:t>
      </w:r>
      <w:r>
        <w:rPr>
          <w:sz w:val="24"/>
          <w:szCs w:val="24"/>
        </w:rPr>
        <w:t>bottle it up</w:t>
      </w:r>
      <w:r w:rsidR="00014084">
        <w:rPr>
          <w:sz w:val="24"/>
          <w:szCs w:val="24"/>
        </w:rPr>
        <w:t>”</w:t>
      </w:r>
      <w:r w:rsidR="00ED785E">
        <w:rPr>
          <w:sz w:val="24"/>
          <w:szCs w:val="24"/>
        </w:rPr>
        <w:t xml:space="preserve"> </w:t>
      </w:r>
      <w:r>
        <w:rPr>
          <w:sz w:val="24"/>
          <w:szCs w:val="24"/>
        </w:rPr>
        <w:t xml:space="preserve">and perhaps draw their </w:t>
      </w:r>
      <w:r w:rsidR="00014084">
        <w:rPr>
          <w:sz w:val="24"/>
          <w:szCs w:val="24"/>
        </w:rPr>
        <w:t>“</w:t>
      </w:r>
      <w:r>
        <w:rPr>
          <w:sz w:val="24"/>
          <w:szCs w:val="24"/>
        </w:rPr>
        <w:t>own misguided conclusions about reasoning for the content itself.</w:t>
      </w:r>
      <w:r w:rsidR="00014084">
        <w:rPr>
          <w:sz w:val="24"/>
          <w:szCs w:val="24"/>
        </w:rPr>
        <w:t>”</w:t>
      </w:r>
    </w:p>
    <w:p w14:paraId="35C37B38" w14:textId="77777777" w:rsidR="00922108" w:rsidRPr="007B6A6C" w:rsidRDefault="00922108" w:rsidP="00501895">
      <w:pPr>
        <w:jc w:val="both"/>
        <w:rPr>
          <w:sz w:val="24"/>
          <w:szCs w:val="24"/>
        </w:rPr>
      </w:pPr>
    </w:p>
    <w:p w14:paraId="735D168F" w14:textId="43354A81" w:rsidR="00F82884" w:rsidRPr="000333A9" w:rsidRDefault="00922108" w:rsidP="00501895">
      <w:pPr>
        <w:jc w:val="both"/>
        <w:rPr>
          <w:b/>
          <w:bCs/>
          <w:sz w:val="30"/>
          <w:szCs w:val="30"/>
        </w:rPr>
      </w:pPr>
      <w:r w:rsidRPr="000333A9">
        <w:rPr>
          <w:b/>
          <w:bCs/>
          <w:sz w:val="30"/>
          <w:szCs w:val="30"/>
        </w:rPr>
        <w:t>Is porn harmful?</w:t>
      </w:r>
    </w:p>
    <w:p w14:paraId="42D2A22D" w14:textId="06954603" w:rsidR="0099787F" w:rsidRDefault="00D536E5" w:rsidP="00501895">
      <w:pPr>
        <w:jc w:val="both"/>
        <w:rPr>
          <w:sz w:val="24"/>
          <w:szCs w:val="24"/>
        </w:rPr>
      </w:pPr>
      <w:r>
        <w:rPr>
          <w:sz w:val="24"/>
          <w:szCs w:val="24"/>
        </w:rPr>
        <w:t>R</w:t>
      </w:r>
      <w:r w:rsidR="00F40595">
        <w:rPr>
          <w:sz w:val="24"/>
          <w:szCs w:val="24"/>
        </w:rPr>
        <w:t xml:space="preserve">esearch on this issue has not been entirely conclusive. </w:t>
      </w:r>
      <w:r w:rsidR="00A56153">
        <w:rPr>
          <w:sz w:val="24"/>
          <w:szCs w:val="24"/>
        </w:rPr>
        <w:t>UNICEF express the harms as being: ‘poor mental health, sexism</w:t>
      </w:r>
      <w:r w:rsidR="00014084">
        <w:rPr>
          <w:sz w:val="24"/>
          <w:szCs w:val="24"/>
        </w:rPr>
        <w:t xml:space="preserve">, </w:t>
      </w:r>
      <w:r w:rsidR="00A56153">
        <w:rPr>
          <w:sz w:val="24"/>
          <w:szCs w:val="24"/>
        </w:rPr>
        <w:t>objectification</w:t>
      </w:r>
      <w:r w:rsidR="00014084">
        <w:rPr>
          <w:sz w:val="24"/>
          <w:szCs w:val="24"/>
        </w:rPr>
        <w:t xml:space="preserve"> and</w:t>
      </w:r>
      <w:r w:rsidR="00A56153">
        <w:rPr>
          <w:sz w:val="24"/>
          <w:szCs w:val="24"/>
        </w:rPr>
        <w:t xml:space="preserve"> sexual violence</w:t>
      </w:r>
      <w:r w:rsidR="0005011B">
        <w:rPr>
          <w:sz w:val="24"/>
          <w:szCs w:val="24"/>
        </w:rPr>
        <w:t>’</w:t>
      </w:r>
      <w:r w:rsidR="000F5F11">
        <w:rPr>
          <w:sz w:val="24"/>
          <w:szCs w:val="24"/>
        </w:rPr>
        <w:t xml:space="preserve">. </w:t>
      </w:r>
      <w:r w:rsidR="00CF1FB0">
        <w:rPr>
          <w:sz w:val="24"/>
          <w:szCs w:val="24"/>
        </w:rPr>
        <w:t xml:space="preserve">In order to take a closer look at how these harms manifest, I spoke with </w:t>
      </w:r>
      <w:r w:rsidR="0099787F">
        <w:rPr>
          <w:sz w:val="24"/>
          <w:szCs w:val="24"/>
        </w:rPr>
        <w:t xml:space="preserve">Elma Murphy, a psychotherapist </w:t>
      </w:r>
      <w:r w:rsidR="00C333D0">
        <w:rPr>
          <w:sz w:val="24"/>
          <w:szCs w:val="24"/>
        </w:rPr>
        <w:t>whose</w:t>
      </w:r>
      <w:r w:rsidR="0099787F">
        <w:rPr>
          <w:sz w:val="24"/>
          <w:szCs w:val="24"/>
        </w:rPr>
        <w:t xml:space="preserve"> focus is in the field of childhood and adolescent studies.</w:t>
      </w:r>
    </w:p>
    <w:p w14:paraId="297FFC4D" w14:textId="77777777" w:rsidR="000107EF" w:rsidRDefault="000107EF" w:rsidP="00501895">
      <w:pPr>
        <w:jc w:val="both"/>
        <w:rPr>
          <w:sz w:val="24"/>
          <w:szCs w:val="24"/>
        </w:rPr>
      </w:pPr>
    </w:p>
    <w:p w14:paraId="482E3031" w14:textId="4598E11C" w:rsidR="0099787F" w:rsidRDefault="0099787F" w:rsidP="00501895">
      <w:pPr>
        <w:jc w:val="both"/>
        <w:rPr>
          <w:rFonts w:ascii="Arial" w:hAnsi="Arial" w:cs="Arial"/>
          <w:b/>
          <w:bCs/>
          <w:sz w:val="28"/>
          <w:szCs w:val="28"/>
        </w:rPr>
      </w:pPr>
      <w:r>
        <w:rPr>
          <w:rFonts w:ascii="Arial" w:hAnsi="Arial" w:cs="Arial"/>
          <w:b/>
          <w:bCs/>
          <w:sz w:val="28"/>
          <w:szCs w:val="28"/>
        </w:rPr>
        <w:t xml:space="preserve">“I have dealt with </w:t>
      </w:r>
      <w:r w:rsidR="004D2B1F">
        <w:rPr>
          <w:rFonts w:ascii="Arial" w:hAnsi="Arial" w:cs="Arial"/>
          <w:b/>
          <w:bCs/>
          <w:sz w:val="28"/>
          <w:szCs w:val="28"/>
        </w:rPr>
        <w:t>12-year-olds</w:t>
      </w:r>
      <w:r>
        <w:rPr>
          <w:rFonts w:ascii="Arial" w:hAnsi="Arial" w:cs="Arial"/>
          <w:b/>
          <w:bCs/>
          <w:sz w:val="28"/>
          <w:szCs w:val="28"/>
        </w:rPr>
        <w:t xml:space="preserve"> who have seen things that no one should ever have to see”</w:t>
      </w:r>
    </w:p>
    <w:p w14:paraId="0EE1235D" w14:textId="49350DCF" w:rsidR="000107EF" w:rsidRDefault="000107EF" w:rsidP="00501895">
      <w:pPr>
        <w:pStyle w:val="ListParagraph"/>
        <w:numPr>
          <w:ilvl w:val="0"/>
          <w:numId w:val="7"/>
        </w:numPr>
        <w:jc w:val="both"/>
        <w:rPr>
          <w:rFonts w:ascii="Arial" w:hAnsi="Arial" w:cs="Arial"/>
          <w:sz w:val="16"/>
          <w:szCs w:val="16"/>
        </w:rPr>
      </w:pPr>
      <w:r>
        <w:rPr>
          <w:rFonts w:ascii="Arial" w:hAnsi="Arial" w:cs="Arial"/>
          <w:sz w:val="16"/>
          <w:szCs w:val="16"/>
        </w:rPr>
        <w:t>Elma</w:t>
      </w:r>
      <w:r w:rsidRPr="007328D6">
        <w:rPr>
          <w:rFonts w:ascii="Arial" w:hAnsi="Arial" w:cs="Arial"/>
          <w:sz w:val="16"/>
          <w:szCs w:val="16"/>
        </w:rPr>
        <w:t xml:space="preserve"> Murphy</w:t>
      </w:r>
    </w:p>
    <w:p w14:paraId="6A2E790C" w14:textId="77777777" w:rsidR="00014084" w:rsidRPr="007328D6" w:rsidRDefault="00014084" w:rsidP="00501895">
      <w:pPr>
        <w:pStyle w:val="ListParagraph"/>
        <w:jc w:val="both"/>
        <w:rPr>
          <w:rFonts w:ascii="Arial" w:hAnsi="Arial" w:cs="Arial"/>
          <w:sz w:val="16"/>
          <w:szCs w:val="16"/>
        </w:rPr>
      </w:pPr>
    </w:p>
    <w:p w14:paraId="15673E3C" w14:textId="6B434830" w:rsidR="0099787F" w:rsidRDefault="0099787F" w:rsidP="00501895">
      <w:pPr>
        <w:jc w:val="both"/>
        <w:rPr>
          <w:rFonts w:cstheme="minorHAnsi"/>
          <w:sz w:val="24"/>
          <w:szCs w:val="24"/>
        </w:rPr>
      </w:pPr>
      <w:r>
        <w:rPr>
          <w:rFonts w:cstheme="minorHAnsi"/>
          <w:sz w:val="24"/>
          <w:szCs w:val="24"/>
        </w:rPr>
        <w:t xml:space="preserve">Murphy highlights the extensive problems that she has come across regarding adult relationships after </w:t>
      </w:r>
      <w:r w:rsidR="00A22E11">
        <w:rPr>
          <w:rFonts w:cstheme="minorHAnsi"/>
          <w:sz w:val="24"/>
          <w:szCs w:val="24"/>
        </w:rPr>
        <w:t xml:space="preserve">compulsive </w:t>
      </w:r>
      <w:r>
        <w:rPr>
          <w:rFonts w:cstheme="minorHAnsi"/>
          <w:sz w:val="24"/>
          <w:szCs w:val="24"/>
        </w:rPr>
        <w:t>pornography consumption. She expressed that “a large chunk” of her client base are “men in their early twenties with relationship problems stemming from the porn they watched when they were younger”.</w:t>
      </w:r>
    </w:p>
    <w:p w14:paraId="622B0868" w14:textId="0C766A11" w:rsidR="00A11598" w:rsidRDefault="00A11598" w:rsidP="00501895">
      <w:pPr>
        <w:jc w:val="both"/>
        <w:rPr>
          <w:rFonts w:cstheme="minorHAnsi"/>
          <w:sz w:val="24"/>
          <w:szCs w:val="24"/>
        </w:rPr>
      </w:pPr>
      <w:r>
        <w:rPr>
          <w:rFonts w:cstheme="minorHAnsi"/>
          <w:sz w:val="24"/>
          <w:szCs w:val="24"/>
        </w:rPr>
        <w:t>She adds that the nature of the porn being viewed is what fuels “unrealistic perceptions of women and how they are expected to act” in sexual scenarios. Murphy’s clients often shy away from stating the kind of porn they view, if any, however she feels their behaviours and attitudes give her strong indications.</w:t>
      </w:r>
    </w:p>
    <w:p w14:paraId="102BC522" w14:textId="0F353A66" w:rsidR="0099787F" w:rsidRPr="0099787F" w:rsidRDefault="00E57F01" w:rsidP="00501895">
      <w:pPr>
        <w:jc w:val="both"/>
        <w:rPr>
          <w:rFonts w:cstheme="minorHAnsi"/>
          <w:sz w:val="24"/>
          <w:szCs w:val="24"/>
        </w:rPr>
      </w:pPr>
      <w:r>
        <w:rPr>
          <w:rFonts w:cstheme="minorHAnsi"/>
          <w:sz w:val="24"/>
          <w:szCs w:val="24"/>
        </w:rPr>
        <w:t xml:space="preserve">The potential for Pornography addiction is also a cause for concern according to Murphy. “In the past it was </w:t>
      </w:r>
      <w:r w:rsidR="004D2B1F">
        <w:rPr>
          <w:rFonts w:cstheme="minorHAnsi"/>
          <w:sz w:val="24"/>
          <w:szCs w:val="24"/>
        </w:rPr>
        <w:t>16 and 17-year-olds</w:t>
      </w:r>
      <w:r>
        <w:rPr>
          <w:rFonts w:cstheme="minorHAnsi"/>
          <w:sz w:val="24"/>
          <w:szCs w:val="24"/>
        </w:rPr>
        <w:t xml:space="preserve"> viewing this stuff, now it’s </w:t>
      </w:r>
      <w:r w:rsidR="00A35742">
        <w:rPr>
          <w:rFonts w:cstheme="minorHAnsi"/>
          <w:sz w:val="24"/>
          <w:szCs w:val="24"/>
        </w:rPr>
        <w:t>14-year-olds</w:t>
      </w:r>
      <w:r>
        <w:rPr>
          <w:rFonts w:cstheme="minorHAnsi"/>
          <w:sz w:val="24"/>
          <w:szCs w:val="24"/>
        </w:rPr>
        <w:t xml:space="preserve">” she warns. “Kids of this age are not equipped to deal with that kind of imagery”. Murphy goes on to explain how porn hits “the same addiction centres as substances do”, and that it can lead to </w:t>
      </w:r>
      <w:r w:rsidR="00254783">
        <w:rPr>
          <w:rFonts w:cstheme="minorHAnsi"/>
          <w:sz w:val="24"/>
          <w:szCs w:val="24"/>
        </w:rPr>
        <w:t>a similar relationship dynamic that drug addicts have to their chosen drug.</w:t>
      </w:r>
      <w:r w:rsidR="0099787F">
        <w:rPr>
          <w:rFonts w:cstheme="minorHAnsi"/>
          <w:sz w:val="24"/>
          <w:szCs w:val="24"/>
        </w:rPr>
        <w:t xml:space="preserve"> </w:t>
      </w:r>
    </w:p>
    <w:p w14:paraId="329B7829" w14:textId="6915525A" w:rsidR="008443D0" w:rsidRDefault="00D21DE3" w:rsidP="00501895">
      <w:pPr>
        <w:jc w:val="both"/>
        <w:rPr>
          <w:sz w:val="24"/>
          <w:szCs w:val="24"/>
        </w:rPr>
      </w:pPr>
      <w:r>
        <w:rPr>
          <w:sz w:val="24"/>
          <w:szCs w:val="24"/>
        </w:rPr>
        <w:lastRenderedPageBreak/>
        <w:t xml:space="preserve">AddictionCenter.com, a resource for those affected by addiction claim that ‘one the most common reports </w:t>
      </w:r>
      <w:r w:rsidR="004D2B1F">
        <w:rPr>
          <w:sz w:val="24"/>
          <w:szCs w:val="24"/>
        </w:rPr>
        <w:t>are</w:t>
      </w:r>
      <w:r>
        <w:rPr>
          <w:sz w:val="24"/>
          <w:szCs w:val="24"/>
        </w:rPr>
        <w:t xml:space="preserve"> of porn </w:t>
      </w:r>
      <w:r w:rsidR="004D2B1F">
        <w:rPr>
          <w:sz w:val="24"/>
          <w:szCs w:val="24"/>
        </w:rPr>
        <w:t>addiction or</w:t>
      </w:r>
      <w:r>
        <w:rPr>
          <w:sz w:val="24"/>
          <w:szCs w:val="24"/>
        </w:rPr>
        <w:t xml:space="preserve"> feeling a compulsion to watch porn and not being able to stop.’ </w:t>
      </w:r>
      <w:r w:rsidR="007E5724">
        <w:rPr>
          <w:sz w:val="24"/>
          <w:szCs w:val="24"/>
        </w:rPr>
        <w:t>They also claim that</w:t>
      </w:r>
      <w:r w:rsidR="008443D0">
        <w:rPr>
          <w:sz w:val="24"/>
          <w:szCs w:val="24"/>
        </w:rPr>
        <w:t xml:space="preserve"> 10% of adults in the US admit to hav</w:t>
      </w:r>
      <w:r w:rsidR="005E7122">
        <w:rPr>
          <w:sz w:val="24"/>
          <w:szCs w:val="24"/>
        </w:rPr>
        <w:t>ing</w:t>
      </w:r>
      <w:r w:rsidR="008443D0">
        <w:rPr>
          <w:sz w:val="24"/>
          <w:szCs w:val="24"/>
        </w:rPr>
        <w:t xml:space="preserve"> a porn addiction.</w:t>
      </w:r>
      <w:r w:rsidR="007E5724">
        <w:rPr>
          <w:b/>
          <w:bCs/>
          <w:sz w:val="24"/>
          <w:szCs w:val="24"/>
        </w:rPr>
        <w:t xml:space="preserve"> </w:t>
      </w:r>
      <w:r w:rsidR="001F4CD1">
        <w:rPr>
          <w:sz w:val="24"/>
          <w:szCs w:val="24"/>
        </w:rPr>
        <w:t>Regardless of the points listed above,</w:t>
      </w:r>
      <w:r w:rsidR="008443D0">
        <w:rPr>
          <w:sz w:val="24"/>
          <w:szCs w:val="24"/>
        </w:rPr>
        <w:t xml:space="preserve"> </w:t>
      </w:r>
      <w:r w:rsidR="007E5724">
        <w:rPr>
          <w:sz w:val="24"/>
          <w:szCs w:val="24"/>
        </w:rPr>
        <w:t>some researche</w:t>
      </w:r>
      <w:r w:rsidR="00C333D0">
        <w:rPr>
          <w:sz w:val="24"/>
          <w:szCs w:val="24"/>
        </w:rPr>
        <w:t>r</w:t>
      </w:r>
      <w:r w:rsidR="007E5724">
        <w:rPr>
          <w:sz w:val="24"/>
          <w:szCs w:val="24"/>
        </w:rPr>
        <w:t>s such as Fox - Hamilton</w:t>
      </w:r>
      <w:r w:rsidR="008443D0">
        <w:rPr>
          <w:sz w:val="24"/>
          <w:szCs w:val="24"/>
        </w:rPr>
        <w:t xml:space="preserve"> still argue that we cannot </w:t>
      </w:r>
      <w:r w:rsidR="004C5E68">
        <w:rPr>
          <w:sz w:val="24"/>
          <w:szCs w:val="24"/>
        </w:rPr>
        <w:t>draw these</w:t>
      </w:r>
      <w:r w:rsidR="007E5724">
        <w:rPr>
          <w:sz w:val="24"/>
          <w:szCs w:val="24"/>
        </w:rPr>
        <w:t xml:space="preserve"> conclusion</w:t>
      </w:r>
      <w:r w:rsidR="00C333D0">
        <w:rPr>
          <w:sz w:val="24"/>
          <w:szCs w:val="24"/>
        </w:rPr>
        <w:t>s</w:t>
      </w:r>
      <w:r w:rsidR="007E5724">
        <w:rPr>
          <w:sz w:val="24"/>
          <w:szCs w:val="24"/>
        </w:rPr>
        <w:t xml:space="preserve"> without further research.</w:t>
      </w:r>
    </w:p>
    <w:p w14:paraId="56D3A0B9" w14:textId="77777777" w:rsidR="00ED785E" w:rsidRDefault="00ED785E" w:rsidP="00501895">
      <w:pPr>
        <w:jc w:val="both"/>
        <w:rPr>
          <w:sz w:val="24"/>
          <w:szCs w:val="24"/>
        </w:rPr>
      </w:pPr>
    </w:p>
    <w:p w14:paraId="7FA277B5" w14:textId="7CA96BBE" w:rsidR="002E022B" w:rsidRDefault="002E022B" w:rsidP="00501895">
      <w:pPr>
        <w:jc w:val="both"/>
        <w:rPr>
          <w:rFonts w:ascii="Arial" w:hAnsi="Arial" w:cs="Arial"/>
          <w:b/>
          <w:bCs/>
          <w:sz w:val="28"/>
          <w:szCs w:val="28"/>
        </w:rPr>
      </w:pPr>
      <w:r>
        <w:rPr>
          <w:rFonts w:ascii="Arial" w:hAnsi="Arial" w:cs="Arial"/>
          <w:b/>
          <w:bCs/>
          <w:sz w:val="28"/>
          <w:szCs w:val="28"/>
        </w:rPr>
        <w:t xml:space="preserve">“It’s actually a misconception that pornography is harmful to all who view it. In many cases it can have negative </w:t>
      </w:r>
      <w:r w:rsidR="004D2B1F">
        <w:rPr>
          <w:rFonts w:ascii="Arial" w:hAnsi="Arial" w:cs="Arial"/>
          <w:b/>
          <w:bCs/>
          <w:sz w:val="28"/>
          <w:szCs w:val="28"/>
        </w:rPr>
        <w:t>effects,</w:t>
      </w:r>
      <w:r>
        <w:rPr>
          <w:rFonts w:ascii="Arial" w:hAnsi="Arial" w:cs="Arial"/>
          <w:b/>
          <w:bCs/>
          <w:sz w:val="28"/>
          <w:szCs w:val="28"/>
        </w:rPr>
        <w:t xml:space="preserve"> but many children are quite resilient too.”</w:t>
      </w:r>
    </w:p>
    <w:p w14:paraId="556F4E5E" w14:textId="0CBFD2D3" w:rsidR="004C5E68" w:rsidRPr="00BB4459" w:rsidRDefault="00BB4459" w:rsidP="00BB4459">
      <w:pPr>
        <w:pStyle w:val="ListParagraph"/>
        <w:numPr>
          <w:ilvl w:val="0"/>
          <w:numId w:val="7"/>
        </w:numPr>
        <w:jc w:val="both"/>
        <w:rPr>
          <w:rFonts w:ascii="Arial" w:hAnsi="Arial" w:cs="Arial"/>
          <w:sz w:val="16"/>
          <w:szCs w:val="16"/>
        </w:rPr>
      </w:pPr>
      <w:r>
        <w:rPr>
          <w:rFonts w:ascii="Arial" w:hAnsi="Arial" w:cs="Arial"/>
          <w:sz w:val="16"/>
          <w:szCs w:val="16"/>
        </w:rPr>
        <w:t xml:space="preserve">Nicola </w:t>
      </w:r>
      <w:r w:rsidR="004C5E68" w:rsidRPr="00BB4459">
        <w:rPr>
          <w:rFonts w:ascii="Arial" w:hAnsi="Arial" w:cs="Arial"/>
          <w:sz w:val="16"/>
          <w:szCs w:val="16"/>
        </w:rPr>
        <w:t>Fox – Hamilton</w:t>
      </w:r>
    </w:p>
    <w:p w14:paraId="4867FF36" w14:textId="77777777" w:rsidR="00ED785E" w:rsidRPr="007652CB" w:rsidRDefault="00ED785E" w:rsidP="00501895">
      <w:pPr>
        <w:jc w:val="both"/>
        <w:rPr>
          <w:rFonts w:ascii="Arial" w:hAnsi="Arial" w:cs="Arial"/>
          <w:sz w:val="16"/>
          <w:szCs w:val="16"/>
        </w:rPr>
      </w:pPr>
    </w:p>
    <w:p w14:paraId="579AF73C" w14:textId="77777777" w:rsidR="00D536E5" w:rsidRDefault="00CF2C4C" w:rsidP="00501895">
      <w:pPr>
        <w:jc w:val="both"/>
        <w:rPr>
          <w:sz w:val="24"/>
          <w:szCs w:val="24"/>
        </w:rPr>
      </w:pPr>
      <w:r>
        <w:rPr>
          <w:sz w:val="24"/>
          <w:szCs w:val="24"/>
        </w:rPr>
        <w:t>Fox – Hamilton expressed that she believes exposure to pornography at a young age is most likely going to have an undesirable result, however she also added that this is not always going to be the case. S</w:t>
      </w:r>
      <w:r w:rsidR="000F5F11">
        <w:rPr>
          <w:sz w:val="24"/>
          <w:szCs w:val="24"/>
        </w:rPr>
        <w:t xml:space="preserve">ome researchers </w:t>
      </w:r>
      <w:r>
        <w:rPr>
          <w:sz w:val="24"/>
          <w:szCs w:val="24"/>
        </w:rPr>
        <w:t xml:space="preserve">support this point of view, </w:t>
      </w:r>
      <w:r w:rsidR="000F5F11">
        <w:rPr>
          <w:sz w:val="24"/>
          <w:szCs w:val="24"/>
        </w:rPr>
        <w:t>such as Andrea Waling, researcher at La Trobe University, who claims that it promotes sexual confidence amongst young adolescents and can cause a positive community formation for LGBTQ people.</w:t>
      </w:r>
      <w:r>
        <w:rPr>
          <w:sz w:val="24"/>
          <w:szCs w:val="24"/>
        </w:rPr>
        <w:t xml:space="preserve"> </w:t>
      </w:r>
    </w:p>
    <w:p w14:paraId="05EB565D" w14:textId="57118EAA" w:rsidR="00ED785E" w:rsidRDefault="00A837BC" w:rsidP="00501895">
      <w:pPr>
        <w:jc w:val="both"/>
        <w:rPr>
          <w:sz w:val="24"/>
          <w:szCs w:val="24"/>
        </w:rPr>
      </w:pPr>
      <w:r>
        <w:rPr>
          <w:sz w:val="24"/>
          <w:szCs w:val="24"/>
        </w:rPr>
        <w:t xml:space="preserve">An </w:t>
      </w:r>
      <w:r w:rsidR="00ED785E">
        <w:rPr>
          <w:sz w:val="24"/>
          <w:szCs w:val="24"/>
        </w:rPr>
        <w:t>investigation</w:t>
      </w:r>
      <w:r>
        <w:rPr>
          <w:sz w:val="24"/>
          <w:szCs w:val="24"/>
        </w:rPr>
        <w:t xml:space="preserve"> was conducted in The National Library </w:t>
      </w:r>
      <w:r w:rsidR="004D2B1F">
        <w:rPr>
          <w:sz w:val="24"/>
          <w:szCs w:val="24"/>
        </w:rPr>
        <w:t>of</w:t>
      </w:r>
      <w:r>
        <w:rPr>
          <w:sz w:val="24"/>
          <w:szCs w:val="24"/>
        </w:rPr>
        <w:t xml:space="preserve"> Medicine </w:t>
      </w:r>
      <w:r w:rsidR="004D2B1F">
        <w:rPr>
          <w:sz w:val="24"/>
          <w:szCs w:val="24"/>
        </w:rPr>
        <w:t>by</w:t>
      </w:r>
      <w:r>
        <w:rPr>
          <w:sz w:val="24"/>
          <w:szCs w:val="24"/>
        </w:rPr>
        <w:t xml:space="preserve"> Aleksandra Dwulit and Piotr Rzymski</w:t>
      </w:r>
      <w:r w:rsidR="00ED785E">
        <w:rPr>
          <w:sz w:val="24"/>
          <w:szCs w:val="24"/>
        </w:rPr>
        <w:t xml:space="preserve"> on the topic of pornography</w:t>
      </w:r>
      <w:r>
        <w:rPr>
          <w:sz w:val="24"/>
          <w:szCs w:val="24"/>
        </w:rPr>
        <w:t>.</w:t>
      </w:r>
      <w:r w:rsidR="00ED785E">
        <w:rPr>
          <w:sz w:val="24"/>
          <w:szCs w:val="24"/>
        </w:rPr>
        <w:t xml:space="preserve"> </w:t>
      </w:r>
      <w:r w:rsidR="00A22E11">
        <w:rPr>
          <w:sz w:val="24"/>
          <w:szCs w:val="24"/>
        </w:rPr>
        <w:t>Their investigation</w:t>
      </w:r>
      <w:r w:rsidR="00ED785E">
        <w:rPr>
          <w:sz w:val="24"/>
          <w:szCs w:val="24"/>
        </w:rPr>
        <w:t xml:space="preserve"> offers insights that raise questions about research that has been conducted on this topic to date.</w:t>
      </w:r>
    </w:p>
    <w:p w14:paraId="2C9B9EA5" w14:textId="2922331B" w:rsidR="002A5B90" w:rsidRDefault="00A837BC" w:rsidP="00501895">
      <w:pPr>
        <w:jc w:val="both"/>
        <w:rPr>
          <w:sz w:val="24"/>
          <w:szCs w:val="24"/>
        </w:rPr>
      </w:pPr>
      <w:r>
        <w:rPr>
          <w:sz w:val="24"/>
          <w:szCs w:val="24"/>
        </w:rPr>
        <w:t xml:space="preserve">They surveyed over 6000 Polish University students to determine harms, </w:t>
      </w:r>
      <w:r w:rsidR="00A35742">
        <w:rPr>
          <w:sz w:val="24"/>
          <w:szCs w:val="24"/>
        </w:rPr>
        <w:t xml:space="preserve">habits </w:t>
      </w:r>
      <w:r>
        <w:rPr>
          <w:sz w:val="24"/>
          <w:szCs w:val="24"/>
        </w:rPr>
        <w:t>and trends amongst young adolescent</w:t>
      </w:r>
      <w:r w:rsidR="003615ED">
        <w:rPr>
          <w:sz w:val="24"/>
          <w:szCs w:val="24"/>
        </w:rPr>
        <w:t xml:space="preserve"> porn users</w:t>
      </w:r>
      <w:r>
        <w:rPr>
          <w:sz w:val="24"/>
          <w:szCs w:val="24"/>
        </w:rPr>
        <w:t>.</w:t>
      </w:r>
      <w:r w:rsidR="00C333D0">
        <w:rPr>
          <w:sz w:val="24"/>
          <w:szCs w:val="24"/>
        </w:rPr>
        <w:t xml:space="preserve"> The study continues to be cited in countless science journals related to pornography use amongst adolescents</w:t>
      </w:r>
      <w:r w:rsidR="002A5B90">
        <w:rPr>
          <w:sz w:val="24"/>
          <w:szCs w:val="24"/>
        </w:rPr>
        <w:t>.</w:t>
      </w:r>
    </w:p>
    <w:p w14:paraId="268D0C6E" w14:textId="200F5892" w:rsidR="002A5B90" w:rsidRDefault="002A5B90" w:rsidP="00501895">
      <w:pPr>
        <w:jc w:val="both"/>
        <w:rPr>
          <w:sz w:val="24"/>
          <w:szCs w:val="24"/>
        </w:rPr>
      </w:pPr>
      <w:r>
        <w:rPr>
          <w:sz w:val="24"/>
          <w:szCs w:val="24"/>
        </w:rPr>
        <w:t>The survey claims that nearly 80% of participants are viewers of pornography, with the median age of first exposure being just 14 years old. The majority did not perceive porn to have had negative effects on their relationships and sexual function, however more that 10% confessed to having an unhealthy addiction to viewing pornography.</w:t>
      </w:r>
    </w:p>
    <w:p w14:paraId="356E3781" w14:textId="28D8BD8E" w:rsidR="00840A92" w:rsidRDefault="000C52E2" w:rsidP="00501895">
      <w:pPr>
        <w:jc w:val="both"/>
        <w:rPr>
          <w:sz w:val="24"/>
          <w:szCs w:val="24"/>
        </w:rPr>
      </w:pPr>
      <w:r>
        <w:rPr>
          <w:sz w:val="24"/>
          <w:szCs w:val="24"/>
        </w:rPr>
        <w:t>T</w:t>
      </w:r>
      <w:r w:rsidR="002A5B90">
        <w:rPr>
          <w:sz w:val="24"/>
          <w:szCs w:val="24"/>
        </w:rPr>
        <w:t xml:space="preserve">he survey </w:t>
      </w:r>
      <w:r w:rsidR="00ED785E">
        <w:rPr>
          <w:sz w:val="24"/>
          <w:szCs w:val="24"/>
        </w:rPr>
        <w:t xml:space="preserve">also </w:t>
      </w:r>
      <w:r w:rsidR="002A5B90">
        <w:rPr>
          <w:sz w:val="24"/>
          <w:szCs w:val="24"/>
        </w:rPr>
        <w:t>claims that o</w:t>
      </w:r>
      <w:r w:rsidR="00A837BC">
        <w:rPr>
          <w:sz w:val="24"/>
          <w:szCs w:val="24"/>
        </w:rPr>
        <w:t>ver 55% of those</w:t>
      </w:r>
      <w:r w:rsidR="003615ED">
        <w:rPr>
          <w:sz w:val="24"/>
          <w:szCs w:val="24"/>
        </w:rPr>
        <w:t xml:space="preserve"> who</w:t>
      </w:r>
      <w:r w:rsidR="00A837BC">
        <w:rPr>
          <w:sz w:val="24"/>
          <w:szCs w:val="24"/>
        </w:rPr>
        <w:t xml:space="preserve"> view pornography</w:t>
      </w:r>
      <w:r w:rsidR="00BC0DF4">
        <w:rPr>
          <w:sz w:val="24"/>
          <w:szCs w:val="24"/>
        </w:rPr>
        <w:t xml:space="preserve"> stated that they see no effects from viewing porn, while 28% of users say it </w:t>
      </w:r>
      <w:r w:rsidR="002E20DB">
        <w:rPr>
          <w:sz w:val="24"/>
          <w:szCs w:val="24"/>
        </w:rPr>
        <w:t>has</w:t>
      </w:r>
      <w:r w:rsidR="00BC0DF4">
        <w:rPr>
          <w:sz w:val="24"/>
          <w:szCs w:val="24"/>
        </w:rPr>
        <w:t xml:space="preserve"> beneficial qualities. </w:t>
      </w:r>
      <w:r w:rsidR="002A5B90">
        <w:rPr>
          <w:sz w:val="24"/>
          <w:szCs w:val="24"/>
        </w:rPr>
        <w:t>These perceptions of the effects of pornography appear to contradict the narratives expressed by the psychologists I have spoken to.</w:t>
      </w:r>
    </w:p>
    <w:p w14:paraId="6287F8C7" w14:textId="4BB3E9E2" w:rsidR="00EE247D" w:rsidRDefault="00BC0DF4" w:rsidP="00501895">
      <w:pPr>
        <w:jc w:val="both"/>
        <w:rPr>
          <w:sz w:val="24"/>
          <w:szCs w:val="24"/>
        </w:rPr>
      </w:pPr>
      <w:r>
        <w:rPr>
          <w:sz w:val="24"/>
          <w:szCs w:val="24"/>
        </w:rPr>
        <w:t>Most interestingly, they not</w:t>
      </w:r>
      <w:r w:rsidR="00960BC9">
        <w:rPr>
          <w:sz w:val="24"/>
          <w:szCs w:val="24"/>
        </w:rPr>
        <w:t>e</w:t>
      </w:r>
      <w:r>
        <w:rPr>
          <w:sz w:val="24"/>
          <w:szCs w:val="24"/>
        </w:rPr>
        <w:t xml:space="preserve"> that most students did</w:t>
      </w:r>
      <w:r w:rsidR="00960BC9">
        <w:rPr>
          <w:sz w:val="24"/>
          <w:szCs w:val="24"/>
        </w:rPr>
        <w:t xml:space="preserve"> not</w:t>
      </w:r>
      <w:r>
        <w:rPr>
          <w:sz w:val="24"/>
          <w:szCs w:val="24"/>
        </w:rPr>
        <w:t xml:space="preserve"> perceive that pornography had negatively </w:t>
      </w:r>
      <w:r w:rsidR="004D2B1F">
        <w:rPr>
          <w:sz w:val="24"/>
          <w:szCs w:val="24"/>
        </w:rPr>
        <w:t>affected</w:t>
      </w:r>
      <w:r>
        <w:rPr>
          <w:sz w:val="24"/>
          <w:szCs w:val="24"/>
        </w:rPr>
        <w:t xml:space="preserve"> them, yet </w:t>
      </w:r>
      <w:r w:rsidR="00960BC9">
        <w:rPr>
          <w:sz w:val="24"/>
          <w:szCs w:val="24"/>
        </w:rPr>
        <w:t>most</w:t>
      </w:r>
      <w:r>
        <w:rPr>
          <w:sz w:val="24"/>
          <w:szCs w:val="24"/>
        </w:rPr>
        <w:t xml:space="preserve"> claimed that </w:t>
      </w:r>
      <w:r w:rsidR="00960BC9">
        <w:rPr>
          <w:sz w:val="24"/>
          <w:szCs w:val="24"/>
        </w:rPr>
        <w:t xml:space="preserve">pornography use </w:t>
      </w:r>
      <w:r w:rsidR="002A5B90">
        <w:rPr>
          <w:sz w:val="24"/>
          <w:szCs w:val="24"/>
        </w:rPr>
        <w:t>“</w:t>
      </w:r>
      <w:r w:rsidR="00960BC9">
        <w:rPr>
          <w:sz w:val="24"/>
          <w:szCs w:val="24"/>
        </w:rPr>
        <w:t>may have adverse effects on human health</w:t>
      </w:r>
      <w:r w:rsidR="002A5B90">
        <w:rPr>
          <w:sz w:val="24"/>
          <w:szCs w:val="24"/>
        </w:rPr>
        <w:t xml:space="preserve">”. In </w:t>
      </w:r>
      <w:r w:rsidR="004D2B1F">
        <w:rPr>
          <w:sz w:val="24"/>
          <w:szCs w:val="24"/>
        </w:rPr>
        <w:t>their</w:t>
      </w:r>
      <w:r w:rsidR="002A5B90">
        <w:rPr>
          <w:sz w:val="24"/>
          <w:szCs w:val="24"/>
        </w:rPr>
        <w:t xml:space="preserve"> conclusions</w:t>
      </w:r>
      <w:r w:rsidR="00B40345">
        <w:rPr>
          <w:sz w:val="24"/>
          <w:szCs w:val="24"/>
        </w:rPr>
        <w:t>, Dwulit and Rzymski point out that:</w:t>
      </w:r>
      <w:r w:rsidR="00960BC9">
        <w:rPr>
          <w:sz w:val="24"/>
          <w:szCs w:val="24"/>
        </w:rPr>
        <w:t xml:space="preserve"> </w:t>
      </w:r>
      <w:r w:rsidR="002A5B90">
        <w:rPr>
          <w:sz w:val="24"/>
          <w:szCs w:val="24"/>
        </w:rPr>
        <w:t>“</w:t>
      </w:r>
      <w:r w:rsidR="00960BC9">
        <w:rPr>
          <w:sz w:val="24"/>
          <w:szCs w:val="24"/>
        </w:rPr>
        <w:t>This, in turn, may potentially indicate that how pornography is perceived by young adults may not be driven by their own experience but by cultural factors, and opinions formulated by authorities and media</w:t>
      </w:r>
      <w:r w:rsidR="002A5B90">
        <w:rPr>
          <w:sz w:val="24"/>
          <w:szCs w:val="24"/>
        </w:rPr>
        <w:t>”</w:t>
      </w:r>
      <w:r w:rsidR="003615ED">
        <w:rPr>
          <w:sz w:val="24"/>
          <w:szCs w:val="24"/>
        </w:rPr>
        <w:t>.</w:t>
      </w:r>
    </w:p>
    <w:p w14:paraId="50207105" w14:textId="079CB891" w:rsidR="00BB4459" w:rsidRDefault="00BB4459" w:rsidP="00501895">
      <w:pPr>
        <w:jc w:val="both"/>
        <w:rPr>
          <w:sz w:val="24"/>
          <w:szCs w:val="24"/>
        </w:rPr>
      </w:pPr>
    </w:p>
    <w:p w14:paraId="22614DCC" w14:textId="77777777" w:rsidR="00BB4459" w:rsidRPr="00BB4459" w:rsidRDefault="00BB4459" w:rsidP="00501895">
      <w:pPr>
        <w:jc w:val="both"/>
        <w:rPr>
          <w:sz w:val="24"/>
          <w:szCs w:val="24"/>
        </w:rPr>
      </w:pPr>
    </w:p>
    <w:p w14:paraId="75D6C797" w14:textId="77777777" w:rsidR="00BB4459" w:rsidRDefault="00EE247D" w:rsidP="00D536E5">
      <w:pPr>
        <w:jc w:val="both"/>
        <w:rPr>
          <w:rFonts w:cstheme="minorHAnsi"/>
          <w:b/>
          <w:bCs/>
          <w:sz w:val="30"/>
          <w:szCs w:val="30"/>
        </w:rPr>
      </w:pPr>
      <w:r w:rsidRPr="00EE247D">
        <w:rPr>
          <w:rFonts w:cstheme="minorHAnsi"/>
          <w:b/>
          <w:bCs/>
          <w:sz w:val="30"/>
          <w:szCs w:val="30"/>
        </w:rPr>
        <w:lastRenderedPageBreak/>
        <w:t>Algorithms</w:t>
      </w:r>
      <w:r w:rsidR="00002648">
        <w:rPr>
          <w:rFonts w:cstheme="minorHAnsi"/>
          <w:b/>
          <w:bCs/>
          <w:sz w:val="30"/>
          <w:szCs w:val="30"/>
        </w:rPr>
        <w:t xml:space="preserve"> </w:t>
      </w:r>
      <w:r w:rsidR="004D2B1F">
        <w:rPr>
          <w:rFonts w:cstheme="minorHAnsi"/>
          <w:b/>
          <w:bCs/>
          <w:sz w:val="30"/>
          <w:szCs w:val="30"/>
        </w:rPr>
        <w:t>a</w:t>
      </w:r>
      <w:r w:rsidR="00002648">
        <w:rPr>
          <w:rFonts w:cstheme="minorHAnsi"/>
          <w:b/>
          <w:bCs/>
          <w:sz w:val="30"/>
          <w:szCs w:val="30"/>
        </w:rPr>
        <w:t>nd</w:t>
      </w:r>
      <w:r w:rsidR="00002648">
        <w:rPr>
          <w:rFonts w:cstheme="minorHAnsi"/>
          <w:sz w:val="24"/>
          <w:szCs w:val="24"/>
        </w:rPr>
        <w:t xml:space="preserve"> </w:t>
      </w:r>
      <w:r w:rsidR="004D2B1F" w:rsidRPr="006322D7">
        <w:rPr>
          <w:rFonts w:cstheme="minorHAnsi"/>
          <w:b/>
          <w:bCs/>
          <w:sz w:val="30"/>
          <w:szCs w:val="30"/>
        </w:rPr>
        <w:t>the</w:t>
      </w:r>
      <w:r w:rsidR="006322D7" w:rsidRPr="006322D7">
        <w:rPr>
          <w:rFonts w:cstheme="minorHAnsi"/>
          <w:b/>
          <w:bCs/>
          <w:sz w:val="30"/>
          <w:szCs w:val="30"/>
        </w:rPr>
        <w:t xml:space="preserve"> Molly Russell Case</w:t>
      </w:r>
    </w:p>
    <w:p w14:paraId="148BEB6E" w14:textId="3C3C7163" w:rsidR="00CA4A81" w:rsidRPr="00D536E5" w:rsidRDefault="004B41DF" w:rsidP="00D536E5">
      <w:pPr>
        <w:jc w:val="both"/>
        <w:rPr>
          <w:rFonts w:cstheme="minorHAnsi"/>
          <w:b/>
          <w:bCs/>
          <w:sz w:val="30"/>
          <w:szCs w:val="30"/>
        </w:rPr>
      </w:pPr>
      <w:r>
        <w:rPr>
          <w:sz w:val="24"/>
          <w:szCs w:val="24"/>
        </w:rPr>
        <w:t>“An algorithm is a set of online rules that track our interests and push content towards us that it perceives we might like”, explains Robert Griffin, lecturer at IADT with a masters in cyberpsychology.</w:t>
      </w:r>
      <w:r w:rsidR="00CA4A81">
        <w:rPr>
          <w:sz w:val="24"/>
          <w:szCs w:val="24"/>
        </w:rPr>
        <w:t xml:space="preserve"> He expressed his fears around the type of content that children are viewing, even when they don’t actively seek it.</w:t>
      </w:r>
    </w:p>
    <w:p w14:paraId="3B0A52C5" w14:textId="4779180E" w:rsidR="00CA4A81" w:rsidRDefault="00CA4A81" w:rsidP="00501895">
      <w:pPr>
        <w:spacing w:line="276" w:lineRule="auto"/>
        <w:jc w:val="both"/>
        <w:rPr>
          <w:sz w:val="24"/>
          <w:szCs w:val="24"/>
        </w:rPr>
      </w:pPr>
      <w:r>
        <w:rPr>
          <w:sz w:val="24"/>
          <w:szCs w:val="24"/>
        </w:rPr>
        <w:t>He explain</w:t>
      </w:r>
      <w:r w:rsidR="00A546CD">
        <w:rPr>
          <w:sz w:val="24"/>
          <w:szCs w:val="24"/>
        </w:rPr>
        <w:t xml:space="preserve">s </w:t>
      </w:r>
      <w:r>
        <w:rPr>
          <w:sz w:val="24"/>
          <w:szCs w:val="24"/>
        </w:rPr>
        <w:t>that internet algorithms are somewhat of a grey area. “Social media companies don’t want you to know too much about how their algorithms work</w:t>
      </w:r>
      <w:r w:rsidR="00BE3701">
        <w:rPr>
          <w:sz w:val="24"/>
          <w:szCs w:val="24"/>
        </w:rPr>
        <w:t xml:space="preserve"> because they’d essentially be letting out their secrets.”</w:t>
      </w:r>
    </w:p>
    <w:p w14:paraId="1B8B271D" w14:textId="246D8B6C" w:rsidR="00737D98" w:rsidRPr="00737D98" w:rsidRDefault="00737D98" w:rsidP="00501895">
      <w:pPr>
        <w:spacing w:line="276" w:lineRule="auto"/>
        <w:jc w:val="both"/>
        <w:rPr>
          <w:rFonts w:cstheme="minorHAnsi"/>
          <w:noProof/>
          <w:sz w:val="24"/>
          <w:szCs w:val="24"/>
        </w:rPr>
      </w:pPr>
      <w:r>
        <w:rPr>
          <w:noProof/>
        </w:rPr>
        <mc:AlternateContent>
          <mc:Choice Requires="wps">
            <w:drawing>
              <wp:anchor distT="0" distB="0" distL="114300" distR="114300" simplePos="0" relativeHeight="251661312" behindDoc="0" locked="0" layoutInCell="1" allowOverlap="1" wp14:anchorId="2B2E2870" wp14:editId="318EA744">
                <wp:simplePos x="0" y="0"/>
                <wp:positionH relativeFrom="column">
                  <wp:posOffset>1533525</wp:posOffset>
                </wp:positionH>
                <wp:positionV relativeFrom="paragraph">
                  <wp:posOffset>3120390</wp:posOffset>
                </wp:positionV>
                <wp:extent cx="2762250" cy="40259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2762250" cy="402590"/>
                        </a:xfrm>
                        <a:prstGeom prst="rect">
                          <a:avLst/>
                        </a:prstGeom>
                        <a:solidFill>
                          <a:prstClr val="white"/>
                        </a:solidFill>
                        <a:ln>
                          <a:noFill/>
                        </a:ln>
                      </wps:spPr>
                      <wps:txbx>
                        <w:txbxContent>
                          <w:p w14:paraId="17C7214D" w14:textId="5B38DA80" w:rsidR="00D323A4" w:rsidRPr="00817828" w:rsidRDefault="00D323A4" w:rsidP="00D323A4">
                            <w:pPr>
                              <w:pStyle w:val="Caption"/>
                              <w:rPr>
                                <w:rFonts w:cstheme="minorHAnsi"/>
                                <w:noProof/>
                                <w:sz w:val="24"/>
                                <w:szCs w:val="24"/>
                              </w:rPr>
                            </w:pPr>
                            <w:r>
                              <w:t>Tech companies Meta and Pinterest appeared in London’s High Courts for questioning about their algorithms. (Image: Shutterstock.com)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E2870" id="Text Box 3" o:spid="_x0000_s1027" type="#_x0000_t202" style="position:absolute;left:0;text-align:left;margin-left:120.75pt;margin-top:245.7pt;width:217.5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" stroked="f">
                <v:textbox inset="0,0,0,0">
                  <w:txbxContent>
                    <w:p w14:paraId="17C7214D" w14:textId="5B38DA80" w:rsidR="00D323A4" w:rsidRPr="00817828" w:rsidRDefault="00D323A4" w:rsidP="00D323A4">
                      <w:pPr>
                        <w:pStyle w:val="Caption"/>
                        <w:rPr>
                          <w:rFonts w:cstheme="minorHAnsi"/>
                          <w:noProof/>
                          <w:sz w:val="24"/>
                          <w:szCs w:val="24"/>
                        </w:rPr>
                      </w:pPr>
                      <w:r>
                        <w:t>Tech companies Meta and Pinterest appeared in London’s High Courts for questioning about their algorithms. (Image: Shutterstock.com)</w:t>
                      </w:r>
                    </w:p>
                  </w:txbxContent>
                </v:textbox>
                <w10:wrap type="topAndBottom"/>
              </v:shape>
            </w:pict>
          </mc:Fallback>
        </mc:AlternateContent>
      </w:r>
      <w:r>
        <w:rPr>
          <w:rFonts w:cstheme="minorHAnsi"/>
          <w:noProof/>
          <w:sz w:val="24"/>
          <w:szCs w:val="24"/>
        </w:rPr>
        <w:drawing>
          <wp:anchor distT="0" distB="0" distL="114300" distR="114300" simplePos="0" relativeHeight="251659264" behindDoc="0" locked="0" layoutInCell="1" allowOverlap="1" wp14:anchorId="7B803432" wp14:editId="3EE8FFBC">
            <wp:simplePos x="0" y="0"/>
            <wp:positionH relativeFrom="margin">
              <wp:align>center</wp:align>
            </wp:positionH>
            <wp:positionV relativeFrom="paragraph">
              <wp:posOffset>1238250</wp:posOffset>
            </wp:positionV>
            <wp:extent cx="2771775" cy="1844040"/>
            <wp:effectExtent l="0" t="0" r="952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71775" cy="1844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46CD">
        <w:rPr>
          <w:sz w:val="24"/>
          <w:szCs w:val="24"/>
        </w:rPr>
        <w:t xml:space="preserve">My conversation with Alex Cooney touched upon a case which illustrated a need for </w:t>
      </w:r>
      <w:r w:rsidR="00A77173">
        <w:rPr>
          <w:sz w:val="24"/>
          <w:szCs w:val="24"/>
        </w:rPr>
        <w:t>“</w:t>
      </w:r>
      <w:r w:rsidR="00A546CD">
        <w:rPr>
          <w:sz w:val="24"/>
          <w:szCs w:val="24"/>
        </w:rPr>
        <w:t>increased protections for children accessing the internet.</w:t>
      </w:r>
      <w:r w:rsidR="00A77173">
        <w:rPr>
          <w:sz w:val="24"/>
          <w:szCs w:val="24"/>
        </w:rPr>
        <w:t>”</w:t>
      </w:r>
      <w:r w:rsidR="00BE3701">
        <w:rPr>
          <w:sz w:val="24"/>
          <w:szCs w:val="24"/>
        </w:rPr>
        <w:t xml:space="preserve"> </w:t>
      </w:r>
      <w:r w:rsidR="00A546CD">
        <w:rPr>
          <w:sz w:val="24"/>
          <w:szCs w:val="24"/>
        </w:rPr>
        <w:t xml:space="preserve">The case involves a </w:t>
      </w:r>
      <w:r w:rsidR="004D2B1F">
        <w:rPr>
          <w:sz w:val="24"/>
          <w:szCs w:val="24"/>
        </w:rPr>
        <w:t>14-year-old</w:t>
      </w:r>
      <w:r w:rsidR="00A546CD">
        <w:rPr>
          <w:sz w:val="24"/>
          <w:szCs w:val="24"/>
        </w:rPr>
        <w:t xml:space="preserve"> girl named Molly Russell who </w:t>
      </w:r>
      <w:r w:rsidR="000C52E2">
        <w:rPr>
          <w:sz w:val="24"/>
          <w:szCs w:val="24"/>
        </w:rPr>
        <w:t>“</w:t>
      </w:r>
      <w:r w:rsidR="00A546CD">
        <w:rPr>
          <w:sz w:val="24"/>
          <w:szCs w:val="24"/>
        </w:rPr>
        <w:t>sadly took her own life as a result of content she had been viewing on social media”.</w:t>
      </w:r>
      <w:r w:rsidR="00A77173">
        <w:rPr>
          <w:sz w:val="24"/>
          <w:szCs w:val="24"/>
        </w:rPr>
        <w:t xml:space="preserve"> When her father began his search for answers, he found that “she had been viewing a lot of propaganda which encouraged </w:t>
      </w:r>
      <w:r w:rsidR="004D2B1F">
        <w:rPr>
          <w:sz w:val="24"/>
          <w:szCs w:val="24"/>
        </w:rPr>
        <w:t>self-harm</w:t>
      </w:r>
      <w:r w:rsidR="00A77173">
        <w:rPr>
          <w:sz w:val="24"/>
          <w:szCs w:val="24"/>
        </w:rPr>
        <w:t>”.</w:t>
      </w:r>
      <w:r w:rsidR="00D323A4" w:rsidRPr="00D323A4">
        <w:rPr>
          <w:rFonts w:cstheme="minorHAnsi"/>
          <w:noProof/>
          <w:sz w:val="24"/>
          <w:szCs w:val="24"/>
        </w:rPr>
        <w:t xml:space="preserve"> </w:t>
      </w:r>
    </w:p>
    <w:p w14:paraId="16B1BC9D" w14:textId="77777777" w:rsidR="00D536E5" w:rsidRDefault="00D536E5" w:rsidP="00501895">
      <w:pPr>
        <w:spacing w:line="276" w:lineRule="auto"/>
        <w:jc w:val="both"/>
        <w:rPr>
          <w:sz w:val="24"/>
          <w:szCs w:val="24"/>
        </w:rPr>
      </w:pPr>
    </w:p>
    <w:p w14:paraId="78AF3CC5" w14:textId="7CBC725C" w:rsidR="00A77173" w:rsidRPr="00BB4459" w:rsidRDefault="00A77173" w:rsidP="00501895">
      <w:pPr>
        <w:spacing w:line="276" w:lineRule="auto"/>
        <w:jc w:val="both"/>
        <w:rPr>
          <w:rFonts w:ascii="Arial" w:hAnsi="Arial" w:cs="Arial"/>
          <w:sz w:val="16"/>
          <w:szCs w:val="16"/>
        </w:rPr>
      </w:pPr>
      <w:r>
        <w:rPr>
          <w:rFonts w:ascii="Arial" w:hAnsi="Arial" w:cs="Arial"/>
          <w:b/>
          <w:bCs/>
          <w:sz w:val="28"/>
          <w:szCs w:val="28"/>
        </w:rPr>
        <w:t>“Her father very passionately believed that this content was not sought out but instead was actively promoted to her.</w:t>
      </w:r>
      <w:r w:rsidR="005456F3">
        <w:rPr>
          <w:rFonts w:ascii="Arial" w:hAnsi="Arial" w:cs="Arial"/>
          <w:b/>
          <w:bCs/>
          <w:sz w:val="28"/>
          <w:szCs w:val="28"/>
        </w:rPr>
        <w:t>”</w:t>
      </w:r>
      <w:r w:rsidR="00BB4459">
        <w:rPr>
          <w:rFonts w:ascii="Arial" w:hAnsi="Arial" w:cs="Arial"/>
          <w:b/>
          <w:bCs/>
          <w:sz w:val="28"/>
          <w:szCs w:val="28"/>
        </w:rPr>
        <w:t xml:space="preserve">  </w:t>
      </w:r>
      <w:r w:rsidR="00BB4459">
        <w:rPr>
          <w:rFonts w:ascii="Arial" w:hAnsi="Arial" w:cs="Arial"/>
          <w:sz w:val="16"/>
          <w:szCs w:val="16"/>
        </w:rPr>
        <w:t>- Alex Cooney</w:t>
      </w:r>
    </w:p>
    <w:p w14:paraId="635A041E" w14:textId="77777777" w:rsidR="00501895" w:rsidRDefault="00501895" w:rsidP="00501895">
      <w:pPr>
        <w:spacing w:line="276" w:lineRule="auto"/>
        <w:jc w:val="both"/>
        <w:rPr>
          <w:rFonts w:ascii="Arial" w:hAnsi="Arial" w:cs="Arial"/>
          <w:b/>
          <w:bCs/>
          <w:sz w:val="28"/>
          <w:szCs w:val="28"/>
        </w:rPr>
      </w:pPr>
    </w:p>
    <w:p w14:paraId="3476C03B" w14:textId="041288AA" w:rsidR="005456F3" w:rsidRDefault="005456F3" w:rsidP="00501895">
      <w:pPr>
        <w:spacing w:line="276" w:lineRule="auto"/>
        <w:jc w:val="both"/>
        <w:rPr>
          <w:rFonts w:cstheme="minorHAnsi"/>
          <w:sz w:val="24"/>
          <w:szCs w:val="24"/>
        </w:rPr>
      </w:pPr>
      <w:r>
        <w:rPr>
          <w:rFonts w:cstheme="minorHAnsi"/>
          <w:sz w:val="24"/>
          <w:szCs w:val="24"/>
        </w:rPr>
        <w:t xml:space="preserve">Cooney explained how the social media sites involved, such as Instagram, Pinterest, Snapchat and </w:t>
      </w:r>
      <w:r w:rsidR="004D2B1F">
        <w:rPr>
          <w:rFonts w:cstheme="minorHAnsi"/>
          <w:sz w:val="24"/>
          <w:szCs w:val="24"/>
        </w:rPr>
        <w:t>WhatsApp</w:t>
      </w:r>
      <w:r>
        <w:rPr>
          <w:rFonts w:cstheme="minorHAnsi"/>
          <w:sz w:val="24"/>
          <w:szCs w:val="24"/>
        </w:rPr>
        <w:t>, made it near impossible for Russell’s father to access the specific content she had been subjected to.</w:t>
      </w:r>
    </w:p>
    <w:p w14:paraId="29A04C77" w14:textId="3017E594" w:rsidR="005456F3" w:rsidRDefault="005456F3" w:rsidP="00501895">
      <w:pPr>
        <w:spacing w:line="276" w:lineRule="auto"/>
        <w:jc w:val="both"/>
        <w:rPr>
          <w:rFonts w:cstheme="minorHAnsi"/>
          <w:sz w:val="24"/>
          <w:szCs w:val="24"/>
        </w:rPr>
      </w:pPr>
      <w:r>
        <w:rPr>
          <w:rFonts w:cstheme="minorHAnsi"/>
          <w:sz w:val="24"/>
          <w:szCs w:val="24"/>
        </w:rPr>
        <w:t xml:space="preserve">After an inquest into her death, the coroner </w:t>
      </w:r>
      <w:r w:rsidR="00E815AB">
        <w:rPr>
          <w:rFonts w:cstheme="minorHAnsi"/>
          <w:sz w:val="24"/>
          <w:szCs w:val="24"/>
        </w:rPr>
        <w:t>“</w:t>
      </w:r>
      <w:r>
        <w:rPr>
          <w:rFonts w:cstheme="minorHAnsi"/>
          <w:sz w:val="24"/>
          <w:szCs w:val="24"/>
        </w:rPr>
        <w:t>ultimately found that those services had in fact promoted harmful content</w:t>
      </w:r>
      <w:r w:rsidR="00E815AB">
        <w:rPr>
          <w:rFonts w:cstheme="minorHAnsi"/>
          <w:sz w:val="24"/>
          <w:szCs w:val="24"/>
        </w:rPr>
        <w:t>” and that this content had “exacerbated Russell’s existing feelings of depression and suicidal ideation.”</w:t>
      </w:r>
    </w:p>
    <w:p w14:paraId="1FCF2713" w14:textId="53873DFF" w:rsidR="00E815AB" w:rsidRPr="005456F3" w:rsidRDefault="00E815AB" w:rsidP="00501895">
      <w:pPr>
        <w:spacing w:line="276" w:lineRule="auto"/>
        <w:jc w:val="both"/>
        <w:rPr>
          <w:rFonts w:cstheme="minorHAnsi"/>
          <w:sz w:val="24"/>
          <w:szCs w:val="24"/>
        </w:rPr>
      </w:pPr>
      <w:r>
        <w:rPr>
          <w:rFonts w:cstheme="minorHAnsi"/>
          <w:sz w:val="24"/>
          <w:szCs w:val="24"/>
        </w:rPr>
        <w:t>Instagram and Pinterest have now claimed to make it “a lot harder for such damaging material to be available on their platforms” however Cooney claims that they haven’t gone far enough.</w:t>
      </w:r>
      <w:r w:rsidR="00D323A4" w:rsidRPr="00D323A4">
        <w:rPr>
          <w:rFonts w:cstheme="minorHAnsi"/>
          <w:noProof/>
          <w:sz w:val="24"/>
          <w:szCs w:val="24"/>
        </w:rPr>
        <w:t xml:space="preserve"> </w:t>
      </w:r>
    </w:p>
    <w:p w14:paraId="369DA74F" w14:textId="77777777" w:rsidR="00A77173" w:rsidRDefault="00A77173" w:rsidP="00501895">
      <w:pPr>
        <w:spacing w:line="276" w:lineRule="auto"/>
        <w:jc w:val="both"/>
        <w:rPr>
          <w:sz w:val="24"/>
          <w:szCs w:val="24"/>
        </w:rPr>
      </w:pPr>
    </w:p>
    <w:p w14:paraId="64B1FC79" w14:textId="48ED5A29" w:rsidR="00EE247D" w:rsidRDefault="00F06E88" w:rsidP="00501895">
      <w:pPr>
        <w:jc w:val="both"/>
        <w:rPr>
          <w:rFonts w:cstheme="minorHAnsi"/>
          <w:b/>
          <w:bCs/>
          <w:sz w:val="30"/>
          <w:szCs w:val="30"/>
        </w:rPr>
      </w:pPr>
      <w:r>
        <w:rPr>
          <w:rFonts w:cstheme="minorHAnsi"/>
          <w:b/>
          <w:bCs/>
          <w:sz w:val="30"/>
          <w:szCs w:val="30"/>
        </w:rPr>
        <w:t>Andrew Tate</w:t>
      </w:r>
    </w:p>
    <w:p w14:paraId="220446DB" w14:textId="198A8694" w:rsidR="00F06E88" w:rsidRDefault="00F06E88" w:rsidP="00501895">
      <w:pPr>
        <w:jc w:val="both"/>
        <w:rPr>
          <w:rFonts w:cstheme="minorHAnsi"/>
          <w:sz w:val="24"/>
          <w:szCs w:val="24"/>
        </w:rPr>
      </w:pPr>
      <w:r>
        <w:rPr>
          <w:rFonts w:cstheme="minorHAnsi"/>
          <w:sz w:val="24"/>
          <w:szCs w:val="24"/>
        </w:rPr>
        <w:t xml:space="preserve">Andrew Tate is a former kickboxer who has risen to fame in recent years </w:t>
      </w:r>
      <w:r w:rsidR="00EB3FD8">
        <w:rPr>
          <w:rFonts w:cstheme="minorHAnsi"/>
          <w:sz w:val="24"/>
          <w:szCs w:val="24"/>
        </w:rPr>
        <w:t>because of</w:t>
      </w:r>
      <w:r>
        <w:rPr>
          <w:rFonts w:cstheme="minorHAnsi"/>
          <w:sz w:val="24"/>
          <w:szCs w:val="24"/>
        </w:rPr>
        <w:t xml:space="preserve"> his controversial views about women and feminism</w:t>
      </w:r>
      <w:r w:rsidR="00EB3FD8">
        <w:rPr>
          <w:rFonts w:cstheme="minorHAnsi"/>
          <w:sz w:val="24"/>
          <w:szCs w:val="24"/>
        </w:rPr>
        <w:t xml:space="preserve"> “In the nature of our world, something that is more extreme ends up becoming most popular – rather than what is actually true”, points out Colman Noctor, a child and adolescent psychotherapist who has a keen interest in the effects of contemporary media on children’s development.</w:t>
      </w:r>
      <w:r w:rsidR="00A61DEC" w:rsidRPr="00A61DEC">
        <w:rPr>
          <w:rFonts w:cstheme="minorHAnsi"/>
          <w:noProof/>
          <w:sz w:val="24"/>
          <w:szCs w:val="24"/>
        </w:rPr>
        <w:t xml:space="preserve"> </w:t>
      </w:r>
    </w:p>
    <w:p w14:paraId="1094EACD" w14:textId="042D66BD" w:rsidR="00EB3FD8" w:rsidRDefault="00D323A4" w:rsidP="00501895">
      <w:pPr>
        <w:jc w:val="both"/>
        <w:rPr>
          <w:rFonts w:cstheme="minorHAnsi"/>
          <w:sz w:val="24"/>
          <w:szCs w:val="24"/>
        </w:rPr>
      </w:pPr>
      <w:r>
        <w:rPr>
          <w:noProof/>
        </w:rPr>
        <mc:AlternateContent>
          <mc:Choice Requires="wps">
            <w:drawing>
              <wp:anchor distT="0" distB="0" distL="114300" distR="114300" simplePos="0" relativeHeight="251663360" behindDoc="0" locked="0" layoutInCell="1" allowOverlap="1" wp14:anchorId="352A0508" wp14:editId="7A308446">
                <wp:simplePos x="0" y="0"/>
                <wp:positionH relativeFrom="column">
                  <wp:posOffset>2837815</wp:posOffset>
                </wp:positionH>
                <wp:positionV relativeFrom="paragraph">
                  <wp:posOffset>1955800</wp:posOffset>
                </wp:positionV>
                <wp:extent cx="2847975"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847975" cy="635"/>
                        </a:xfrm>
                        <a:prstGeom prst="rect">
                          <a:avLst/>
                        </a:prstGeom>
                        <a:solidFill>
                          <a:prstClr val="white"/>
                        </a:solidFill>
                        <a:ln>
                          <a:noFill/>
                        </a:ln>
                      </wps:spPr>
                      <wps:txbx>
                        <w:txbxContent>
                          <w:p w14:paraId="6FFCD7E4" w14:textId="029E0A17" w:rsidR="00D323A4" w:rsidRPr="00470D1A" w:rsidRDefault="00D323A4" w:rsidP="00D323A4">
                            <w:pPr>
                              <w:pStyle w:val="Caption"/>
                              <w:rPr>
                                <w:rFonts w:cstheme="minorHAnsi"/>
                                <w:noProof/>
                                <w:sz w:val="24"/>
                                <w:szCs w:val="24"/>
                              </w:rPr>
                            </w:pPr>
                            <w:r>
                              <w:t>Tate speaks to media outside a court in Romania. He is accused of Human Trafficking and Rape. (Image: Shutterstock.com)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52A0508" id="Text Box 4" o:spid="_x0000_s1028" type="#_x0000_t202" style="position:absolute;left:0;text-align:left;margin-left:223.45pt;margin-top:154pt;width:224.2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" stroked="f">
                <v:textbox style="mso-fit-shape-to-text:t" inset="0,0,0,0">
                  <w:txbxContent>
                    <w:p w14:paraId="6FFCD7E4" w14:textId="029E0A17" w:rsidR="00D323A4" w:rsidRPr="00470D1A" w:rsidRDefault="00D323A4" w:rsidP="00D323A4">
                      <w:pPr>
                        <w:pStyle w:val="Caption"/>
                        <w:rPr>
                          <w:rFonts w:cstheme="minorHAnsi"/>
                          <w:noProof/>
                          <w:sz w:val="24"/>
                          <w:szCs w:val="24"/>
                        </w:rPr>
                      </w:pPr>
                      <w:r>
                        <w:t>Tate speaks to media outside a court in Romania. He is accused of Human Trafficking and Rape. (Image: Shutterstock.com)</w:t>
                      </w:r>
                    </w:p>
                  </w:txbxContent>
                </v:textbox>
                <w10:wrap type="square"/>
              </v:shape>
            </w:pict>
          </mc:Fallback>
        </mc:AlternateContent>
      </w:r>
      <w:r w:rsidR="00A61DEC">
        <w:rPr>
          <w:rFonts w:cstheme="minorHAnsi"/>
          <w:noProof/>
          <w:sz w:val="24"/>
          <w:szCs w:val="24"/>
        </w:rPr>
        <w:drawing>
          <wp:anchor distT="0" distB="0" distL="114300" distR="114300" simplePos="0" relativeHeight="251658240" behindDoc="0" locked="0" layoutInCell="1" allowOverlap="1" wp14:anchorId="43846134" wp14:editId="23F59C01">
            <wp:simplePos x="0" y="0"/>
            <wp:positionH relativeFrom="margin">
              <wp:posOffset>2837815</wp:posOffset>
            </wp:positionH>
            <wp:positionV relativeFrom="paragraph">
              <wp:posOffset>0</wp:posOffset>
            </wp:positionV>
            <wp:extent cx="2847975" cy="189865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47975" cy="189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AA0">
        <w:rPr>
          <w:rFonts w:cstheme="minorHAnsi"/>
          <w:sz w:val="24"/>
          <w:szCs w:val="24"/>
        </w:rPr>
        <w:t xml:space="preserve">Noctor is cognisant of how rapidly Tate’s following has grown and expresses concerns about the consequences of it. “In July of last </w:t>
      </w:r>
      <w:r w:rsidR="004D2B1F">
        <w:rPr>
          <w:rFonts w:cstheme="minorHAnsi"/>
          <w:sz w:val="24"/>
          <w:szCs w:val="24"/>
        </w:rPr>
        <w:t>year,</w:t>
      </w:r>
      <w:r w:rsidR="004D5AA0">
        <w:rPr>
          <w:rFonts w:cstheme="minorHAnsi"/>
          <w:sz w:val="24"/>
          <w:szCs w:val="24"/>
        </w:rPr>
        <w:t xml:space="preserve"> he was searched more than The Kardashians and Donald Trump combined</w:t>
      </w:r>
      <w:r w:rsidR="00545922">
        <w:rPr>
          <w:rFonts w:cstheme="minorHAnsi"/>
          <w:sz w:val="24"/>
          <w:szCs w:val="24"/>
        </w:rPr>
        <w:t>.</w:t>
      </w:r>
      <w:r w:rsidR="004D5AA0">
        <w:rPr>
          <w:rFonts w:cstheme="minorHAnsi"/>
          <w:sz w:val="24"/>
          <w:szCs w:val="24"/>
        </w:rPr>
        <w:t xml:space="preserve">” </w:t>
      </w:r>
      <w:r w:rsidR="000C0B6A">
        <w:rPr>
          <w:rFonts w:cstheme="minorHAnsi"/>
          <w:sz w:val="24"/>
          <w:szCs w:val="24"/>
        </w:rPr>
        <w:t>When a public figures audience is comprised mostly of teenagers and young adults, the messages they convey can prove to be dangerously influential.</w:t>
      </w:r>
    </w:p>
    <w:p w14:paraId="6B4921AC" w14:textId="2F2340C9" w:rsidR="00417452" w:rsidRDefault="00501895" w:rsidP="00B17B5B">
      <w:pPr>
        <w:jc w:val="center"/>
        <w:rPr>
          <w:rFonts w:cstheme="minorHAnsi"/>
          <w:sz w:val="12"/>
          <w:szCs w:val="12"/>
        </w:rPr>
      </w:pPr>
      <w:r>
        <w:rPr>
          <w:rFonts w:cstheme="minorHAnsi"/>
          <w:sz w:val="12"/>
          <w:szCs w:val="12"/>
        </w:rPr>
        <w:t xml:space="preserve">                                                                                                                                       </w:t>
      </w:r>
      <w:r w:rsidR="00B17B5B">
        <w:rPr>
          <w:rFonts w:cstheme="minorHAnsi"/>
          <w:sz w:val="12"/>
          <w:szCs w:val="12"/>
        </w:rPr>
        <w:t xml:space="preserve">                   </w:t>
      </w:r>
      <w:r>
        <w:rPr>
          <w:rFonts w:cstheme="minorHAnsi"/>
          <w:sz w:val="12"/>
          <w:szCs w:val="12"/>
        </w:rPr>
        <w:t xml:space="preserve"> </w:t>
      </w:r>
      <w:r w:rsidR="00B17B5B">
        <w:rPr>
          <w:rFonts w:cstheme="minorHAnsi"/>
          <w:sz w:val="12"/>
          <w:szCs w:val="12"/>
        </w:rPr>
        <w:t xml:space="preserve">     </w:t>
      </w:r>
      <w:r>
        <w:rPr>
          <w:rFonts w:cstheme="minorHAnsi"/>
          <w:sz w:val="12"/>
          <w:szCs w:val="12"/>
        </w:rPr>
        <w:t xml:space="preserve"> </w:t>
      </w:r>
    </w:p>
    <w:p w14:paraId="6F9CB9BB" w14:textId="77777777" w:rsidR="00501895" w:rsidRPr="00501895" w:rsidRDefault="00501895" w:rsidP="00501895">
      <w:pPr>
        <w:jc w:val="both"/>
        <w:rPr>
          <w:rFonts w:cstheme="minorHAnsi"/>
          <w:sz w:val="12"/>
          <w:szCs w:val="12"/>
        </w:rPr>
      </w:pPr>
    </w:p>
    <w:p w14:paraId="0BA49EA8" w14:textId="77777777" w:rsidR="00D323A4" w:rsidRDefault="00D323A4" w:rsidP="00501895">
      <w:pPr>
        <w:jc w:val="both"/>
        <w:rPr>
          <w:rFonts w:ascii="Arial" w:hAnsi="Arial" w:cs="Arial"/>
          <w:b/>
          <w:bCs/>
          <w:sz w:val="28"/>
          <w:szCs w:val="28"/>
        </w:rPr>
      </w:pPr>
    </w:p>
    <w:p w14:paraId="7EA154F5" w14:textId="33958F3B" w:rsidR="000C0B6A" w:rsidRDefault="000C0B6A" w:rsidP="00501895">
      <w:pPr>
        <w:jc w:val="both"/>
        <w:rPr>
          <w:rFonts w:ascii="Arial" w:hAnsi="Arial" w:cs="Arial"/>
          <w:b/>
          <w:bCs/>
          <w:sz w:val="28"/>
          <w:szCs w:val="28"/>
        </w:rPr>
      </w:pPr>
      <w:r>
        <w:rPr>
          <w:rFonts w:ascii="Arial" w:hAnsi="Arial" w:cs="Arial"/>
          <w:b/>
          <w:bCs/>
          <w:sz w:val="28"/>
          <w:szCs w:val="28"/>
        </w:rPr>
        <w:t>“For every 10 people who watch his video’s, if nine roll their eyes and one doesn’t, it’s that one that you need to worry about”</w:t>
      </w:r>
    </w:p>
    <w:p w14:paraId="07EAE134" w14:textId="4225B1C5" w:rsidR="00417452" w:rsidRPr="007652CB" w:rsidRDefault="00417452" w:rsidP="00501895">
      <w:pPr>
        <w:pStyle w:val="ListParagraph"/>
        <w:numPr>
          <w:ilvl w:val="0"/>
          <w:numId w:val="4"/>
        </w:numPr>
        <w:jc w:val="both"/>
        <w:rPr>
          <w:rFonts w:ascii="Arial" w:hAnsi="Arial" w:cs="Arial"/>
          <w:sz w:val="16"/>
          <w:szCs w:val="16"/>
        </w:rPr>
      </w:pPr>
      <w:r w:rsidRPr="007652CB">
        <w:rPr>
          <w:rFonts w:ascii="Arial" w:hAnsi="Arial" w:cs="Arial"/>
          <w:sz w:val="16"/>
          <w:szCs w:val="16"/>
        </w:rPr>
        <w:t>Colman Noctor</w:t>
      </w:r>
    </w:p>
    <w:p w14:paraId="669F90EC" w14:textId="77777777" w:rsidR="008F2D82" w:rsidRDefault="008F2D82" w:rsidP="00501895">
      <w:pPr>
        <w:jc w:val="both"/>
        <w:rPr>
          <w:rFonts w:cstheme="minorHAnsi"/>
          <w:sz w:val="24"/>
          <w:szCs w:val="24"/>
        </w:rPr>
      </w:pPr>
    </w:p>
    <w:p w14:paraId="6290D73B" w14:textId="530C3EE6" w:rsidR="004D5AA0" w:rsidRDefault="008C758D" w:rsidP="00501895">
      <w:pPr>
        <w:jc w:val="both"/>
        <w:rPr>
          <w:rFonts w:cstheme="minorHAnsi"/>
          <w:sz w:val="24"/>
          <w:szCs w:val="24"/>
        </w:rPr>
      </w:pPr>
      <w:r>
        <w:rPr>
          <w:rFonts w:cstheme="minorHAnsi"/>
          <w:sz w:val="24"/>
          <w:szCs w:val="24"/>
        </w:rPr>
        <w:t>Noctor expresses that Tate may appeal to disillusioned young males because of a new era of ‘wokeness’, described as a</w:t>
      </w:r>
      <w:r w:rsidR="00592016">
        <w:rPr>
          <w:rFonts w:cstheme="minorHAnsi"/>
          <w:sz w:val="24"/>
          <w:szCs w:val="24"/>
        </w:rPr>
        <w:t xml:space="preserve"> way of thinking</w:t>
      </w:r>
      <w:r>
        <w:rPr>
          <w:rFonts w:cstheme="minorHAnsi"/>
          <w:sz w:val="24"/>
          <w:szCs w:val="24"/>
        </w:rPr>
        <w:t xml:space="preserve"> that if you’re not in total agreement with a certain view, then you must be </w:t>
      </w:r>
      <w:r w:rsidR="000C52E2">
        <w:rPr>
          <w:rFonts w:cstheme="minorHAnsi"/>
          <w:sz w:val="24"/>
          <w:szCs w:val="24"/>
        </w:rPr>
        <w:t>“</w:t>
      </w:r>
      <w:r>
        <w:rPr>
          <w:rFonts w:cstheme="minorHAnsi"/>
          <w:sz w:val="24"/>
          <w:szCs w:val="24"/>
        </w:rPr>
        <w:t>totally against it</w:t>
      </w:r>
      <w:r w:rsidR="000C52E2">
        <w:rPr>
          <w:rFonts w:cstheme="minorHAnsi"/>
          <w:sz w:val="24"/>
          <w:szCs w:val="24"/>
        </w:rPr>
        <w:t>.”</w:t>
      </w:r>
      <w:r>
        <w:rPr>
          <w:rFonts w:cstheme="minorHAnsi"/>
          <w:sz w:val="24"/>
          <w:szCs w:val="24"/>
        </w:rPr>
        <w:t xml:space="preserve"> </w:t>
      </w:r>
      <w:r w:rsidR="00545922">
        <w:rPr>
          <w:rFonts w:cstheme="minorHAnsi"/>
          <w:sz w:val="24"/>
          <w:szCs w:val="24"/>
        </w:rPr>
        <w:t xml:space="preserve">The predominantly left leaning media landscape has left some young people feeling as if they’ll be demonised by expressing </w:t>
      </w:r>
      <w:r w:rsidR="003C2C46">
        <w:rPr>
          <w:rFonts w:cstheme="minorHAnsi"/>
          <w:sz w:val="24"/>
          <w:szCs w:val="24"/>
        </w:rPr>
        <w:t>certain unpopular opinions</w:t>
      </w:r>
      <w:r w:rsidR="000C52E2">
        <w:rPr>
          <w:rFonts w:cstheme="minorHAnsi"/>
          <w:sz w:val="24"/>
          <w:szCs w:val="24"/>
        </w:rPr>
        <w:t>, Noctor points out</w:t>
      </w:r>
      <w:r w:rsidR="003C2C46">
        <w:rPr>
          <w:rFonts w:cstheme="minorHAnsi"/>
          <w:sz w:val="24"/>
          <w:szCs w:val="24"/>
        </w:rPr>
        <w:t>.</w:t>
      </w:r>
      <w:r w:rsidR="00585805">
        <w:rPr>
          <w:rFonts w:cstheme="minorHAnsi"/>
          <w:sz w:val="24"/>
          <w:szCs w:val="24"/>
        </w:rPr>
        <w:t xml:space="preserve"> “It seems that ‘wokeism’ has taken over and I think he speaks to those</w:t>
      </w:r>
      <w:r w:rsidR="008F2D82">
        <w:rPr>
          <w:rFonts w:cstheme="minorHAnsi"/>
          <w:sz w:val="24"/>
          <w:szCs w:val="24"/>
        </w:rPr>
        <w:t xml:space="preserve"> who</w:t>
      </w:r>
      <w:r w:rsidR="00585805">
        <w:rPr>
          <w:rFonts w:cstheme="minorHAnsi"/>
          <w:sz w:val="24"/>
          <w:szCs w:val="24"/>
        </w:rPr>
        <w:t xml:space="preserve"> are concerned about that.”</w:t>
      </w:r>
    </w:p>
    <w:p w14:paraId="057CD4C0" w14:textId="62ED399B" w:rsidR="00A4227F" w:rsidRDefault="00A4227F" w:rsidP="00501895">
      <w:pPr>
        <w:jc w:val="both"/>
        <w:rPr>
          <w:rFonts w:cstheme="minorHAnsi"/>
          <w:b/>
          <w:bCs/>
          <w:sz w:val="30"/>
          <w:szCs w:val="30"/>
        </w:rPr>
      </w:pPr>
      <w:r w:rsidRPr="007652CB">
        <w:rPr>
          <w:rFonts w:cstheme="minorHAnsi"/>
          <w:b/>
          <w:bCs/>
          <w:sz w:val="30"/>
          <w:szCs w:val="30"/>
        </w:rPr>
        <w:t>Persuasion</w:t>
      </w:r>
      <w:r w:rsidR="00580121">
        <w:rPr>
          <w:rFonts w:cstheme="minorHAnsi"/>
          <w:b/>
          <w:bCs/>
          <w:sz w:val="30"/>
          <w:szCs w:val="30"/>
        </w:rPr>
        <w:t xml:space="preserve"> and radicalisation</w:t>
      </w:r>
    </w:p>
    <w:p w14:paraId="41C7E326" w14:textId="49FD24D0" w:rsidR="00580121" w:rsidRPr="00580121" w:rsidRDefault="00580121" w:rsidP="00501895">
      <w:pPr>
        <w:jc w:val="both"/>
        <w:rPr>
          <w:rFonts w:cstheme="minorHAnsi"/>
          <w:sz w:val="24"/>
          <w:szCs w:val="24"/>
        </w:rPr>
      </w:pPr>
      <w:r>
        <w:rPr>
          <w:rFonts w:cstheme="minorHAnsi"/>
          <w:sz w:val="24"/>
          <w:szCs w:val="24"/>
        </w:rPr>
        <w:t xml:space="preserve">Noctor describes the formula that leads to radicalisation as being quite simple. He compares it to the recent controversy about Ireland’s housing of migrants. </w:t>
      </w:r>
      <w:r w:rsidR="00EF2F66">
        <w:rPr>
          <w:rFonts w:cstheme="minorHAnsi"/>
          <w:sz w:val="24"/>
          <w:szCs w:val="24"/>
        </w:rPr>
        <w:t>You just need to</w:t>
      </w:r>
      <w:r>
        <w:rPr>
          <w:rFonts w:cstheme="minorHAnsi"/>
          <w:sz w:val="24"/>
          <w:szCs w:val="24"/>
        </w:rPr>
        <w:t xml:space="preserve"> approach a group and tell them that immigrants</w:t>
      </w:r>
      <w:r w:rsidR="00EF2F66">
        <w:rPr>
          <w:rFonts w:cstheme="minorHAnsi"/>
          <w:sz w:val="24"/>
          <w:szCs w:val="24"/>
        </w:rPr>
        <w:t xml:space="preserve"> “are here to take our jobs and sexually assault our daughters and the government isn’t going to do anything about it.” Soon enough you will have radicalised people to “buy into a movement to stop it”.</w:t>
      </w:r>
    </w:p>
    <w:p w14:paraId="40CDF0D5" w14:textId="3B9D96FF" w:rsidR="00442FAF" w:rsidRDefault="004D2B1F" w:rsidP="00501895">
      <w:pPr>
        <w:jc w:val="both"/>
        <w:rPr>
          <w:rFonts w:cstheme="minorHAnsi"/>
          <w:color w:val="000000"/>
          <w:sz w:val="24"/>
          <w:szCs w:val="24"/>
          <w:shd w:val="clear" w:color="auto" w:fill="FFFFFF"/>
        </w:rPr>
      </w:pPr>
      <w:r>
        <w:rPr>
          <w:rFonts w:cstheme="minorHAnsi"/>
          <w:sz w:val="24"/>
          <w:szCs w:val="24"/>
        </w:rPr>
        <w:t>Influencers</w:t>
      </w:r>
      <w:r w:rsidR="00442FAF">
        <w:rPr>
          <w:rFonts w:cstheme="minorHAnsi"/>
          <w:sz w:val="24"/>
          <w:szCs w:val="24"/>
        </w:rPr>
        <w:t xml:space="preserve"> like Tate</w:t>
      </w:r>
      <w:r w:rsidR="000107EF">
        <w:rPr>
          <w:rFonts w:cstheme="minorHAnsi"/>
          <w:sz w:val="24"/>
          <w:szCs w:val="24"/>
        </w:rPr>
        <w:t>”</w:t>
      </w:r>
      <w:r w:rsidR="00442FAF">
        <w:rPr>
          <w:rFonts w:cstheme="minorHAnsi"/>
          <w:sz w:val="24"/>
          <w:szCs w:val="24"/>
        </w:rPr>
        <w:t xml:space="preserve"> pose a risk to the young people in our society</w:t>
      </w:r>
      <w:r w:rsidR="000107EF">
        <w:rPr>
          <w:rFonts w:cstheme="minorHAnsi"/>
          <w:sz w:val="24"/>
          <w:szCs w:val="24"/>
        </w:rPr>
        <w:t>”</w:t>
      </w:r>
      <w:r w:rsidR="00442FAF">
        <w:rPr>
          <w:rFonts w:cstheme="minorHAnsi"/>
          <w:sz w:val="24"/>
          <w:szCs w:val="24"/>
        </w:rPr>
        <w:t xml:space="preserve"> because of their ability to persuade people into believing certain narratives</w:t>
      </w:r>
      <w:r w:rsidR="000107EF">
        <w:rPr>
          <w:rFonts w:cstheme="minorHAnsi"/>
          <w:sz w:val="24"/>
          <w:szCs w:val="24"/>
        </w:rPr>
        <w:t>, points out Fox - Hamilton</w:t>
      </w:r>
      <w:r w:rsidR="00442FAF">
        <w:rPr>
          <w:rFonts w:cstheme="minorHAnsi"/>
          <w:sz w:val="24"/>
          <w:szCs w:val="24"/>
        </w:rPr>
        <w:t>.</w:t>
      </w:r>
      <w:r w:rsidR="00B438EF">
        <w:rPr>
          <w:rFonts w:cstheme="minorHAnsi"/>
          <w:sz w:val="24"/>
          <w:szCs w:val="24"/>
        </w:rPr>
        <w:t xml:space="preserve"> </w:t>
      </w:r>
      <w:r w:rsidR="00442FAF" w:rsidRPr="00442FAF">
        <w:rPr>
          <w:rFonts w:cstheme="minorHAnsi"/>
          <w:sz w:val="24"/>
          <w:szCs w:val="24"/>
        </w:rPr>
        <w:t>“</w:t>
      </w:r>
      <w:r w:rsidR="00442FAF" w:rsidRPr="007652CB">
        <w:rPr>
          <w:rFonts w:cstheme="minorHAnsi"/>
          <w:color w:val="000000"/>
          <w:sz w:val="24"/>
          <w:szCs w:val="24"/>
          <w:shd w:val="clear" w:color="auto" w:fill="FFFFFF"/>
        </w:rPr>
        <w:t xml:space="preserve">Some of us are more likely to be persuaded by what are known as ‘peripheral cues', meaning the person </w:t>
      </w:r>
      <w:r w:rsidR="00442FAF" w:rsidRPr="007652CB">
        <w:rPr>
          <w:rFonts w:cstheme="minorHAnsi"/>
          <w:color w:val="000000"/>
          <w:sz w:val="24"/>
          <w:szCs w:val="24"/>
          <w:shd w:val="clear" w:color="auto" w:fill="FFFFFF"/>
        </w:rPr>
        <w:lastRenderedPageBreak/>
        <w:t>themself, how charismatic they are, how attractive they are, how good their storytelling skills are - while the rationale in what they are saying can be left behind.’</w:t>
      </w:r>
    </w:p>
    <w:p w14:paraId="3C4463B7" w14:textId="737EC9E9" w:rsidR="00BE7ABA" w:rsidRDefault="00BE7ABA" w:rsidP="00501895">
      <w:pPr>
        <w:jc w:val="both"/>
        <w:rPr>
          <w:rFonts w:cstheme="minorHAnsi"/>
          <w:color w:val="000000"/>
          <w:sz w:val="24"/>
          <w:szCs w:val="24"/>
          <w:shd w:val="clear" w:color="auto" w:fill="FFFFFF"/>
        </w:rPr>
      </w:pPr>
      <w:r>
        <w:rPr>
          <w:rFonts w:cstheme="minorHAnsi"/>
          <w:color w:val="000000"/>
          <w:sz w:val="24"/>
          <w:szCs w:val="24"/>
          <w:shd w:val="clear" w:color="auto" w:fill="FFFFFF"/>
        </w:rPr>
        <w:t>Both Fox – Hamilton and Noctor make similar points</w:t>
      </w:r>
      <w:r w:rsidR="000107EF">
        <w:rPr>
          <w:rFonts w:cstheme="minorHAnsi"/>
          <w:color w:val="000000"/>
          <w:sz w:val="24"/>
          <w:szCs w:val="24"/>
          <w:shd w:val="clear" w:color="auto" w:fill="FFFFFF"/>
        </w:rPr>
        <w:t xml:space="preserve"> </w:t>
      </w:r>
      <w:r w:rsidR="00A35742">
        <w:rPr>
          <w:rFonts w:cstheme="minorHAnsi"/>
          <w:color w:val="000000"/>
          <w:sz w:val="24"/>
          <w:szCs w:val="24"/>
          <w:shd w:val="clear" w:color="auto" w:fill="FFFFFF"/>
        </w:rPr>
        <w:t>regarding</w:t>
      </w:r>
      <w:r w:rsidR="000107EF">
        <w:rPr>
          <w:rFonts w:cstheme="minorHAnsi"/>
          <w:color w:val="000000"/>
          <w:sz w:val="24"/>
          <w:szCs w:val="24"/>
          <w:shd w:val="clear" w:color="auto" w:fill="FFFFFF"/>
        </w:rPr>
        <w:t xml:space="preserve"> </w:t>
      </w:r>
      <w:r>
        <w:rPr>
          <w:rFonts w:cstheme="minorHAnsi"/>
          <w:color w:val="000000"/>
          <w:sz w:val="24"/>
          <w:szCs w:val="24"/>
          <w:shd w:val="clear" w:color="auto" w:fill="FFFFFF"/>
        </w:rPr>
        <w:t xml:space="preserve">the vulnerability of young men and how this content may </w:t>
      </w:r>
      <w:r w:rsidR="004D2B1F">
        <w:rPr>
          <w:rFonts w:cstheme="minorHAnsi"/>
          <w:color w:val="000000"/>
          <w:sz w:val="24"/>
          <w:szCs w:val="24"/>
          <w:shd w:val="clear" w:color="auto" w:fill="FFFFFF"/>
        </w:rPr>
        <w:t>affect them</w:t>
      </w:r>
      <w:r>
        <w:rPr>
          <w:rFonts w:cstheme="minorHAnsi"/>
          <w:color w:val="000000"/>
          <w:sz w:val="24"/>
          <w:szCs w:val="24"/>
          <w:shd w:val="clear" w:color="auto" w:fill="FFFFFF"/>
        </w:rPr>
        <w:t xml:space="preserve">. Noctor points out that young men are </w:t>
      </w:r>
      <w:r w:rsidR="007328D6">
        <w:rPr>
          <w:rFonts w:cstheme="minorHAnsi"/>
          <w:color w:val="000000"/>
          <w:sz w:val="24"/>
          <w:szCs w:val="24"/>
          <w:shd w:val="clear" w:color="auto" w:fill="FFFFFF"/>
        </w:rPr>
        <w:t>“</w:t>
      </w:r>
      <w:r>
        <w:rPr>
          <w:rFonts w:cstheme="minorHAnsi"/>
          <w:color w:val="000000"/>
          <w:sz w:val="24"/>
          <w:szCs w:val="24"/>
          <w:shd w:val="clear" w:color="auto" w:fill="FFFFFF"/>
        </w:rPr>
        <w:t>particularly vulnerable to radicalisation by figures such as Tate</w:t>
      </w:r>
      <w:r w:rsidR="007328D6">
        <w:rPr>
          <w:rFonts w:cstheme="minorHAnsi"/>
          <w:color w:val="000000"/>
          <w:sz w:val="24"/>
          <w:szCs w:val="24"/>
          <w:shd w:val="clear" w:color="auto" w:fill="FFFFFF"/>
        </w:rPr>
        <w:t>”</w:t>
      </w:r>
      <w:r>
        <w:rPr>
          <w:rFonts w:cstheme="minorHAnsi"/>
          <w:color w:val="000000"/>
          <w:sz w:val="24"/>
          <w:szCs w:val="24"/>
          <w:shd w:val="clear" w:color="auto" w:fill="FFFFFF"/>
        </w:rPr>
        <w:t>. This is because they are amid “a struggle to find out what masculinity means to them”</w:t>
      </w:r>
      <w:r w:rsidR="007328D6">
        <w:rPr>
          <w:rFonts w:cstheme="minorHAnsi"/>
          <w:color w:val="000000"/>
          <w:sz w:val="24"/>
          <w:szCs w:val="24"/>
          <w:shd w:val="clear" w:color="auto" w:fill="FFFFFF"/>
        </w:rPr>
        <w:t xml:space="preserve"> </w:t>
      </w:r>
      <w:r>
        <w:rPr>
          <w:rFonts w:cstheme="minorHAnsi"/>
          <w:color w:val="000000"/>
          <w:sz w:val="24"/>
          <w:szCs w:val="24"/>
          <w:shd w:val="clear" w:color="auto" w:fill="FFFFFF"/>
        </w:rPr>
        <w:t>and Tate appears to speak to that.</w:t>
      </w:r>
    </w:p>
    <w:p w14:paraId="0E2C397C" w14:textId="77777777" w:rsidR="007328D6" w:rsidRDefault="007328D6" w:rsidP="00501895">
      <w:pPr>
        <w:jc w:val="both"/>
        <w:rPr>
          <w:rFonts w:cstheme="minorHAnsi"/>
          <w:color w:val="000000"/>
          <w:sz w:val="24"/>
          <w:szCs w:val="24"/>
          <w:shd w:val="clear" w:color="auto" w:fill="FFFFFF"/>
        </w:rPr>
      </w:pPr>
    </w:p>
    <w:p w14:paraId="4A122395" w14:textId="3E3E8AA5" w:rsidR="000107EF" w:rsidRDefault="00BE7ABA" w:rsidP="00501895">
      <w:pPr>
        <w:jc w:val="both"/>
        <w:rPr>
          <w:rFonts w:cstheme="minorHAnsi"/>
          <w:color w:val="000000"/>
          <w:sz w:val="24"/>
          <w:szCs w:val="24"/>
          <w:shd w:val="clear" w:color="auto" w:fill="FFFFFF"/>
        </w:rPr>
      </w:pPr>
      <w:r>
        <w:rPr>
          <w:rFonts w:cstheme="minorHAnsi"/>
          <w:color w:val="000000"/>
          <w:sz w:val="24"/>
          <w:szCs w:val="24"/>
          <w:shd w:val="clear" w:color="auto" w:fill="FFFFFF"/>
        </w:rPr>
        <w:t xml:space="preserve">  </w:t>
      </w:r>
    </w:p>
    <w:p w14:paraId="64F063A4" w14:textId="1BD0A38D" w:rsidR="00BE7ABA" w:rsidRDefault="00BE7ABA" w:rsidP="00501895">
      <w:pPr>
        <w:jc w:val="both"/>
        <w:rPr>
          <w:rFonts w:ascii="Arial" w:hAnsi="Arial" w:cs="Arial"/>
          <w:b/>
          <w:bCs/>
          <w:color w:val="000000"/>
          <w:sz w:val="28"/>
          <w:szCs w:val="28"/>
          <w:shd w:val="clear" w:color="auto" w:fill="FFFFFF"/>
        </w:rPr>
      </w:pPr>
      <w:r>
        <w:rPr>
          <w:rFonts w:cstheme="minorHAnsi"/>
          <w:color w:val="000000"/>
          <w:sz w:val="24"/>
          <w:szCs w:val="24"/>
          <w:shd w:val="clear" w:color="auto" w:fill="FFFFFF"/>
        </w:rPr>
        <w:t xml:space="preserve"> </w:t>
      </w:r>
      <w:r w:rsidR="007328D6">
        <w:rPr>
          <w:rFonts w:ascii="Arial" w:hAnsi="Arial" w:cs="Arial"/>
          <w:b/>
          <w:bCs/>
          <w:color w:val="000000"/>
          <w:sz w:val="28"/>
          <w:szCs w:val="28"/>
          <w:shd w:val="clear" w:color="auto" w:fill="FFFFFF"/>
        </w:rPr>
        <w:t>“Some young men think the rise of feminism means the dissolution of manhood”</w:t>
      </w:r>
    </w:p>
    <w:p w14:paraId="2E1F26C0" w14:textId="5C3EA742" w:rsidR="007328D6" w:rsidRPr="007328D6" w:rsidRDefault="007328D6" w:rsidP="00501895">
      <w:pPr>
        <w:pStyle w:val="ListParagraph"/>
        <w:numPr>
          <w:ilvl w:val="0"/>
          <w:numId w:val="4"/>
        </w:numPr>
        <w:jc w:val="both"/>
        <w:rPr>
          <w:rFonts w:ascii="Arial" w:hAnsi="Arial" w:cs="Arial"/>
          <w:color w:val="000000"/>
          <w:sz w:val="16"/>
          <w:szCs w:val="16"/>
          <w:shd w:val="clear" w:color="auto" w:fill="FFFFFF"/>
        </w:rPr>
      </w:pPr>
      <w:r>
        <w:rPr>
          <w:rFonts w:ascii="Arial" w:hAnsi="Arial" w:cs="Arial"/>
          <w:color w:val="000000"/>
          <w:sz w:val="16"/>
          <w:szCs w:val="16"/>
          <w:shd w:val="clear" w:color="auto" w:fill="FFFFFF"/>
        </w:rPr>
        <w:t>Colman Noctor</w:t>
      </w:r>
    </w:p>
    <w:p w14:paraId="62E4F0AC" w14:textId="4E36EBE2" w:rsidR="00580121" w:rsidRDefault="00580121" w:rsidP="00501895">
      <w:pPr>
        <w:jc w:val="both"/>
        <w:rPr>
          <w:rFonts w:cstheme="minorHAnsi"/>
          <w:color w:val="000000"/>
          <w:sz w:val="24"/>
          <w:szCs w:val="24"/>
          <w:shd w:val="clear" w:color="auto" w:fill="FFFFFF"/>
        </w:rPr>
      </w:pPr>
    </w:p>
    <w:p w14:paraId="70DCF10A" w14:textId="578BA221" w:rsidR="00A4227F" w:rsidRDefault="007328D6" w:rsidP="00501895">
      <w:pPr>
        <w:jc w:val="both"/>
        <w:rPr>
          <w:rFonts w:cstheme="minorHAnsi"/>
          <w:sz w:val="24"/>
          <w:szCs w:val="24"/>
        </w:rPr>
      </w:pPr>
      <w:r>
        <w:rPr>
          <w:rFonts w:cstheme="minorHAnsi"/>
          <w:sz w:val="24"/>
          <w:szCs w:val="24"/>
        </w:rPr>
        <w:t xml:space="preserve">My conversation with SPHE Teacher Jenny Crampton provided a useful insight into how harmful internet content can </w:t>
      </w:r>
      <w:r w:rsidR="00AB2419">
        <w:rPr>
          <w:rFonts w:cstheme="minorHAnsi"/>
          <w:sz w:val="24"/>
          <w:szCs w:val="24"/>
        </w:rPr>
        <w:t>a</w:t>
      </w:r>
      <w:r>
        <w:rPr>
          <w:rFonts w:cstheme="minorHAnsi"/>
          <w:sz w:val="24"/>
          <w:szCs w:val="24"/>
        </w:rPr>
        <w:t>ffect the teenagers that she teaches</w:t>
      </w:r>
      <w:r w:rsidR="00AB2419">
        <w:rPr>
          <w:rFonts w:cstheme="minorHAnsi"/>
          <w:sz w:val="24"/>
          <w:szCs w:val="24"/>
        </w:rPr>
        <w:t>. She began by pointing out that her colleague’s son is in 6</w:t>
      </w:r>
      <w:r w:rsidR="00AB2419" w:rsidRPr="00AB2419">
        <w:rPr>
          <w:rFonts w:cstheme="minorHAnsi"/>
          <w:sz w:val="24"/>
          <w:szCs w:val="24"/>
          <w:vertAlign w:val="superscript"/>
        </w:rPr>
        <w:t>th</w:t>
      </w:r>
      <w:r w:rsidR="00AB2419">
        <w:rPr>
          <w:rFonts w:cstheme="minorHAnsi"/>
          <w:sz w:val="24"/>
          <w:szCs w:val="24"/>
        </w:rPr>
        <w:t xml:space="preserve"> class and when asked if he had ever heard of Andrew Tate, claimed that “he follows him on Instagram and didn’t understand how there was any problem with the content that he posts”</w:t>
      </w:r>
    </w:p>
    <w:p w14:paraId="22D7BB8F" w14:textId="587BA6FE" w:rsidR="00AB2419" w:rsidRDefault="00AB2419" w:rsidP="00501895">
      <w:pPr>
        <w:jc w:val="both"/>
        <w:rPr>
          <w:rFonts w:cstheme="minorHAnsi"/>
          <w:sz w:val="24"/>
          <w:szCs w:val="24"/>
        </w:rPr>
      </w:pPr>
      <w:r>
        <w:rPr>
          <w:rFonts w:cstheme="minorHAnsi"/>
          <w:sz w:val="24"/>
          <w:szCs w:val="24"/>
        </w:rPr>
        <w:t xml:space="preserve">Crampton </w:t>
      </w:r>
      <w:r w:rsidR="00953CC4">
        <w:rPr>
          <w:rFonts w:cstheme="minorHAnsi"/>
          <w:sz w:val="24"/>
          <w:szCs w:val="24"/>
        </w:rPr>
        <w:t xml:space="preserve">says that her students don’t often directly discuss with her the content they view online, however she </w:t>
      </w:r>
      <w:r w:rsidR="004D2B1F">
        <w:rPr>
          <w:rFonts w:cstheme="minorHAnsi"/>
          <w:sz w:val="24"/>
          <w:szCs w:val="24"/>
        </w:rPr>
        <w:t>says,</w:t>
      </w:r>
      <w:r w:rsidR="00953CC4">
        <w:rPr>
          <w:rFonts w:cstheme="minorHAnsi"/>
          <w:sz w:val="24"/>
          <w:szCs w:val="24"/>
        </w:rPr>
        <w:t xml:space="preserve"> “I can say with absolute certainty that the content being viewed on the internet and social media over the weekend is rippling back </w:t>
      </w:r>
      <w:r w:rsidR="00A35742">
        <w:rPr>
          <w:rFonts w:cstheme="minorHAnsi"/>
          <w:sz w:val="24"/>
          <w:szCs w:val="24"/>
        </w:rPr>
        <w:t>into</w:t>
      </w:r>
      <w:r w:rsidR="00953CC4">
        <w:rPr>
          <w:rFonts w:cstheme="minorHAnsi"/>
          <w:sz w:val="24"/>
          <w:szCs w:val="24"/>
        </w:rPr>
        <w:t xml:space="preserve"> school life on a daily basis”.</w:t>
      </w:r>
    </w:p>
    <w:p w14:paraId="2BC7DE40" w14:textId="251849B5" w:rsidR="00AB2419" w:rsidRDefault="00953CC4" w:rsidP="00501895">
      <w:pPr>
        <w:jc w:val="both"/>
        <w:rPr>
          <w:rFonts w:cstheme="minorHAnsi"/>
          <w:sz w:val="24"/>
          <w:szCs w:val="24"/>
        </w:rPr>
      </w:pPr>
      <w:r>
        <w:rPr>
          <w:rFonts w:cstheme="minorHAnsi"/>
          <w:sz w:val="24"/>
          <w:szCs w:val="24"/>
        </w:rPr>
        <w:t>She claims that she is aware of the kinds of content that her students are watching because “it can be seen with increased misogyny and racism heard in the corridors during break time”. She continues, pointing out that “In schools we are seeing a snapshot of what is happening out there in society”.</w:t>
      </w:r>
    </w:p>
    <w:p w14:paraId="2FD065B8" w14:textId="07114982" w:rsidR="00E52719" w:rsidRDefault="00E52719" w:rsidP="00501895">
      <w:pPr>
        <w:jc w:val="both"/>
        <w:rPr>
          <w:rFonts w:cstheme="minorHAnsi"/>
          <w:b/>
          <w:bCs/>
          <w:sz w:val="30"/>
          <w:szCs w:val="30"/>
        </w:rPr>
      </w:pPr>
      <w:r>
        <w:rPr>
          <w:rFonts w:cstheme="minorHAnsi"/>
          <w:b/>
          <w:bCs/>
          <w:sz w:val="30"/>
          <w:szCs w:val="30"/>
        </w:rPr>
        <w:t>Regulation</w:t>
      </w:r>
    </w:p>
    <w:p w14:paraId="3D3DC037" w14:textId="426F350E" w:rsidR="00E52719" w:rsidRDefault="00E52719" w:rsidP="00501895">
      <w:pPr>
        <w:jc w:val="both"/>
        <w:rPr>
          <w:rFonts w:cstheme="minorHAnsi"/>
          <w:sz w:val="24"/>
          <w:szCs w:val="24"/>
        </w:rPr>
      </w:pPr>
      <w:r>
        <w:rPr>
          <w:rFonts w:cstheme="minorHAnsi"/>
          <w:sz w:val="24"/>
          <w:szCs w:val="24"/>
        </w:rPr>
        <w:t>I asked Murphy whether she thought children are protected enough from harmful internet co</w:t>
      </w:r>
      <w:r w:rsidR="006F4D6E">
        <w:rPr>
          <w:rFonts w:cstheme="minorHAnsi"/>
          <w:sz w:val="24"/>
          <w:szCs w:val="24"/>
        </w:rPr>
        <w:t>n</w:t>
      </w:r>
      <w:r>
        <w:rPr>
          <w:rFonts w:cstheme="minorHAnsi"/>
          <w:sz w:val="24"/>
          <w:szCs w:val="24"/>
        </w:rPr>
        <w:t>tent. Her response was: “No, not at all. As far I’m concerned, social media sites get away with blue murder”</w:t>
      </w:r>
      <w:r w:rsidR="006F4D6E">
        <w:rPr>
          <w:rFonts w:cstheme="minorHAnsi"/>
          <w:sz w:val="24"/>
          <w:szCs w:val="24"/>
        </w:rPr>
        <w:t xml:space="preserve">. </w:t>
      </w:r>
    </w:p>
    <w:p w14:paraId="50A2BC12" w14:textId="27B684D0" w:rsidR="006F4D6E" w:rsidRDefault="006F4D6E" w:rsidP="00501895">
      <w:pPr>
        <w:jc w:val="both"/>
        <w:rPr>
          <w:rFonts w:cstheme="minorHAnsi"/>
          <w:sz w:val="24"/>
          <w:szCs w:val="24"/>
        </w:rPr>
      </w:pPr>
      <w:r>
        <w:rPr>
          <w:rFonts w:cstheme="minorHAnsi"/>
          <w:sz w:val="24"/>
          <w:szCs w:val="24"/>
        </w:rPr>
        <w:t>“</w:t>
      </w:r>
      <w:r w:rsidR="000A491F">
        <w:rPr>
          <w:rFonts w:cstheme="minorHAnsi"/>
          <w:sz w:val="24"/>
          <w:szCs w:val="24"/>
        </w:rPr>
        <w:t xml:space="preserve">Many young people try to find groups that they can attach to. If they can’t find this socially in </w:t>
      </w:r>
      <w:r w:rsidR="004D2B1F">
        <w:rPr>
          <w:rFonts w:cstheme="minorHAnsi"/>
          <w:sz w:val="24"/>
          <w:szCs w:val="24"/>
        </w:rPr>
        <w:t>school,</w:t>
      </w:r>
      <w:r w:rsidR="000A491F">
        <w:rPr>
          <w:rFonts w:cstheme="minorHAnsi"/>
          <w:sz w:val="24"/>
          <w:szCs w:val="24"/>
        </w:rPr>
        <w:t xml:space="preserve"> then they’ll find it online.” Murphy believes that for this reason we need effective legislation to protect children from unrestricted internet access.</w:t>
      </w:r>
      <w:r w:rsidR="00B74A03">
        <w:rPr>
          <w:rFonts w:cstheme="minorHAnsi"/>
          <w:sz w:val="24"/>
          <w:szCs w:val="24"/>
        </w:rPr>
        <w:t xml:space="preserve"> </w:t>
      </w:r>
    </w:p>
    <w:p w14:paraId="09CF6EDB" w14:textId="66E4B52D" w:rsidR="000A491F" w:rsidRDefault="0024593D" w:rsidP="00501895">
      <w:pPr>
        <w:jc w:val="both"/>
        <w:rPr>
          <w:rFonts w:cstheme="minorHAnsi"/>
          <w:sz w:val="24"/>
          <w:szCs w:val="24"/>
        </w:rPr>
      </w:pPr>
      <w:r>
        <w:rPr>
          <w:rFonts w:cstheme="minorHAnsi"/>
          <w:noProof/>
        </w:rPr>
        <w:lastRenderedPageBreak/>
        <w:drawing>
          <wp:anchor distT="0" distB="0" distL="114300" distR="114300" simplePos="0" relativeHeight="251664384" behindDoc="0" locked="0" layoutInCell="1" allowOverlap="1" wp14:anchorId="0C7263D5" wp14:editId="047F739B">
            <wp:simplePos x="0" y="0"/>
            <wp:positionH relativeFrom="page">
              <wp:align>right</wp:align>
            </wp:positionH>
            <wp:positionV relativeFrom="paragraph">
              <wp:posOffset>12065</wp:posOffset>
            </wp:positionV>
            <wp:extent cx="2693035" cy="1513840"/>
            <wp:effectExtent l="0" t="0" r="0" b="0"/>
            <wp:wrapSquare wrapText="bothSides"/>
            <wp:docPr id="5" name="Picture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3035" cy="1513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29CB">
        <w:rPr>
          <w:rFonts w:cstheme="minorHAnsi"/>
          <w:sz w:val="24"/>
          <w:szCs w:val="24"/>
        </w:rPr>
        <w:t xml:space="preserve">Ireland’s media landscape is not total </w:t>
      </w:r>
      <w:r w:rsidR="004D2B1F">
        <w:rPr>
          <w:rFonts w:cstheme="minorHAnsi"/>
          <w:sz w:val="24"/>
          <w:szCs w:val="24"/>
        </w:rPr>
        <w:t>chaos,</w:t>
      </w:r>
      <w:r w:rsidR="00CA29CB">
        <w:rPr>
          <w:rFonts w:cstheme="minorHAnsi"/>
          <w:sz w:val="24"/>
          <w:szCs w:val="24"/>
        </w:rPr>
        <w:t xml:space="preserve"> however. </w:t>
      </w:r>
      <w:r w:rsidR="00A42C58">
        <w:rPr>
          <w:rFonts w:cstheme="minorHAnsi"/>
          <w:sz w:val="24"/>
          <w:szCs w:val="24"/>
        </w:rPr>
        <w:t>On the 10</w:t>
      </w:r>
      <w:r w:rsidR="00A42C58" w:rsidRPr="00A42C58">
        <w:rPr>
          <w:rFonts w:cstheme="minorHAnsi"/>
          <w:sz w:val="24"/>
          <w:szCs w:val="24"/>
          <w:vertAlign w:val="superscript"/>
        </w:rPr>
        <w:t>th</w:t>
      </w:r>
      <w:r w:rsidR="00A42C58">
        <w:rPr>
          <w:rFonts w:cstheme="minorHAnsi"/>
          <w:sz w:val="24"/>
          <w:szCs w:val="24"/>
        </w:rPr>
        <w:t xml:space="preserve"> of December 2022, The Online Safety </w:t>
      </w:r>
      <w:r w:rsidR="004D2B1F">
        <w:rPr>
          <w:rFonts w:cstheme="minorHAnsi"/>
          <w:sz w:val="24"/>
          <w:szCs w:val="24"/>
        </w:rPr>
        <w:t>and</w:t>
      </w:r>
      <w:r w:rsidR="00A42C58">
        <w:rPr>
          <w:rFonts w:cstheme="minorHAnsi"/>
          <w:sz w:val="24"/>
          <w:szCs w:val="24"/>
        </w:rPr>
        <w:t xml:space="preserve"> Media Regulation Act 2022 was signed </w:t>
      </w:r>
      <w:r w:rsidR="004D2B1F">
        <w:rPr>
          <w:rFonts w:cstheme="minorHAnsi"/>
          <w:sz w:val="24"/>
          <w:szCs w:val="24"/>
        </w:rPr>
        <w:t>into</w:t>
      </w:r>
      <w:r w:rsidR="00A42C58">
        <w:rPr>
          <w:rFonts w:cstheme="minorHAnsi"/>
          <w:sz w:val="24"/>
          <w:szCs w:val="24"/>
        </w:rPr>
        <w:t xml:space="preserve"> law by President Michael D. Higgins.</w:t>
      </w:r>
    </w:p>
    <w:p w14:paraId="2DCEC3DC" w14:textId="2011E0AD" w:rsidR="00A42C58" w:rsidRDefault="0024593D" w:rsidP="00501895">
      <w:pPr>
        <w:jc w:val="both"/>
        <w:rPr>
          <w:rFonts w:cstheme="minorHAnsi"/>
          <w:sz w:val="24"/>
          <w:szCs w:val="24"/>
        </w:rPr>
      </w:pPr>
      <w:r>
        <w:rPr>
          <w:noProof/>
        </w:rPr>
        <mc:AlternateContent>
          <mc:Choice Requires="wps">
            <w:drawing>
              <wp:anchor distT="0" distB="0" distL="114300" distR="114300" simplePos="0" relativeHeight="251666432" behindDoc="0" locked="0" layoutInCell="1" allowOverlap="1" wp14:anchorId="2842E0FE" wp14:editId="49A2BBD9">
                <wp:simplePos x="0" y="0"/>
                <wp:positionH relativeFrom="column">
                  <wp:posOffset>4495800</wp:posOffset>
                </wp:positionH>
                <wp:positionV relativeFrom="paragraph">
                  <wp:posOffset>486410</wp:posOffset>
                </wp:positionV>
                <wp:extent cx="1524000" cy="314325"/>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1524000" cy="314325"/>
                        </a:xfrm>
                        <a:prstGeom prst="rect">
                          <a:avLst/>
                        </a:prstGeom>
                        <a:solidFill>
                          <a:prstClr val="white"/>
                        </a:solidFill>
                        <a:ln>
                          <a:noFill/>
                        </a:ln>
                      </wps:spPr>
                      <wps:txbx>
                        <w:txbxContent>
                          <w:p w14:paraId="7AD1EFC7" w14:textId="28A25E81" w:rsidR="00574B87" w:rsidRPr="00B92712" w:rsidRDefault="00574B87" w:rsidP="00574B87">
                            <w:pPr>
                              <w:pStyle w:val="Caption"/>
                              <w:rPr>
                                <w:rFonts w:cstheme="minorHAnsi"/>
                                <w:b/>
                                <w:bCs/>
                                <w:noProof/>
                                <w:sz w:val="20"/>
                                <w:szCs w:val="20"/>
                              </w:rPr>
                            </w:pPr>
                            <w:r w:rsidRPr="00B92712">
                              <w:rPr>
                                <w:b/>
                                <w:bCs/>
                                <w:sz w:val="20"/>
                                <w:szCs w:val="20"/>
                              </w:rPr>
                              <w:t xml:space="preserve">Ctrl + Click </w:t>
                            </w:r>
                            <w:r w:rsidR="008C3411">
                              <w:rPr>
                                <w:b/>
                                <w:bCs/>
                                <w:sz w:val="20"/>
                                <w:szCs w:val="20"/>
                              </w:rPr>
                              <w:t xml:space="preserve">picture </w:t>
                            </w:r>
                            <w:r w:rsidRPr="00B92712">
                              <w:rPr>
                                <w:b/>
                                <w:bCs/>
                                <w:sz w:val="20"/>
                                <w:szCs w:val="20"/>
                              </w:rPr>
                              <w:t>to listen to Audio</w:t>
                            </w:r>
                            <w:r w:rsidR="0024593D">
                              <w:rPr>
                                <w:b/>
                                <w:bCs/>
                                <w:sz w:val="20"/>
                                <w:szCs w:val="20"/>
                              </w:rPr>
                              <w:t xml:space="preserve"> (Image: CyberSafeKids.ie)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2E0FE" id="Text Box 6" o:spid="_x0000_s1029" type="#_x0000_t202" style="position:absolute;left:0;text-align:left;margin-left:354pt;margin-top:38.3pt;width:120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" stroked="f">
                <v:textbox inset="0,0,0,0">
                  <w:txbxContent>
                    <w:p w14:paraId="7AD1EFC7" w14:textId="28A25E81" w:rsidR="00574B87" w:rsidRPr="00B92712" w:rsidRDefault="00574B87" w:rsidP="00574B87">
                      <w:pPr>
                        <w:pStyle w:val="Caption"/>
                        <w:rPr>
                          <w:rFonts w:cstheme="minorHAnsi"/>
                          <w:b/>
                          <w:bCs/>
                          <w:noProof/>
                          <w:sz w:val="20"/>
                          <w:szCs w:val="20"/>
                        </w:rPr>
                      </w:pPr>
                      <w:r w:rsidRPr="00B92712">
                        <w:rPr>
                          <w:b/>
                          <w:bCs/>
                          <w:sz w:val="20"/>
                          <w:szCs w:val="20"/>
                        </w:rPr>
                        <w:t xml:space="preserve">Ctrl + Click </w:t>
                      </w:r>
                      <w:r w:rsidR="008C3411">
                        <w:rPr>
                          <w:b/>
                          <w:bCs/>
                          <w:sz w:val="20"/>
                          <w:szCs w:val="20"/>
                        </w:rPr>
                        <w:t xml:space="preserve">picture </w:t>
                      </w:r>
                      <w:r w:rsidRPr="00B92712">
                        <w:rPr>
                          <w:b/>
                          <w:bCs/>
                          <w:sz w:val="20"/>
                          <w:szCs w:val="20"/>
                        </w:rPr>
                        <w:t>to listen to Audio</w:t>
                      </w:r>
                      <w:r w:rsidR="0024593D">
                        <w:rPr>
                          <w:b/>
                          <w:bCs/>
                          <w:sz w:val="20"/>
                          <w:szCs w:val="20"/>
                        </w:rPr>
                        <w:t xml:space="preserve"> (Image: CyberSafeKids.ie)</w:t>
                      </w:r>
                    </w:p>
                  </w:txbxContent>
                </v:textbox>
                <w10:wrap type="square"/>
              </v:shape>
            </w:pict>
          </mc:Fallback>
        </mc:AlternateContent>
      </w:r>
      <w:r w:rsidR="00A42C58">
        <w:rPr>
          <w:rFonts w:cstheme="minorHAnsi"/>
          <w:sz w:val="24"/>
          <w:szCs w:val="24"/>
        </w:rPr>
        <w:t xml:space="preserve">The new law has dissolved the Broadcasting Authority </w:t>
      </w:r>
      <w:r w:rsidR="004D2B1F">
        <w:rPr>
          <w:rFonts w:cstheme="minorHAnsi"/>
          <w:sz w:val="24"/>
          <w:szCs w:val="24"/>
        </w:rPr>
        <w:t>of</w:t>
      </w:r>
      <w:r w:rsidR="00A42C58">
        <w:rPr>
          <w:rFonts w:cstheme="minorHAnsi"/>
          <w:sz w:val="24"/>
          <w:szCs w:val="24"/>
        </w:rPr>
        <w:t xml:space="preserve"> Ireland and puts a new </w:t>
      </w:r>
      <w:r w:rsidR="005639A9">
        <w:rPr>
          <w:rFonts w:cstheme="minorHAnsi"/>
          <w:sz w:val="24"/>
          <w:szCs w:val="24"/>
        </w:rPr>
        <w:t>M</w:t>
      </w:r>
      <w:r w:rsidR="00A42C58">
        <w:rPr>
          <w:rFonts w:cstheme="minorHAnsi"/>
          <w:sz w:val="24"/>
          <w:szCs w:val="24"/>
        </w:rPr>
        <w:t xml:space="preserve">edia </w:t>
      </w:r>
      <w:r w:rsidR="005639A9">
        <w:rPr>
          <w:rFonts w:cstheme="minorHAnsi"/>
          <w:sz w:val="24"/>
          <w:szCs w:val="24"/>
        </w:rPr>
        <w:t>C</w:t>
      </w:r>
      <w:r w:rsidR="00A42C58">
        <w:rPr>
          <w:rFonts w:cstheme="minorHAnsi"/>
          <w:sz w:val="24"/>
          <w:szCs w:val="24"/>
        </w:rPr>
        <w:t xml:space="preserve">ommission </w:t>
      </w:r>
      <w:r w:rsidR="005639A9">
        <w:rPr>
          <w:rFonts w:cstheme="minorHAnsi"/>
          <w:sz w:val="24"/>
          <w:szCs w:val="24"/>
        </w:rPr>
        <w:t xml:space="preserve">and Online Safety Commissioner </w:t>
      </w:r>
      <w:r w:rsidR="00A42C58">
        <w:rPr>
          <w:rFonts w:cstheme="minorHAnsi"/>
          <w:sz w:val="24"/>
          <w:szCs w:val="24"/>
        </w:rPr>
        <w:t xml:space="preserve">in its place. </w:t>
      </w:r>
      <w:r w:rsidR="00EC699F">
        <w:rPr>
          <w:rFonts w:cstheme="minorHAnsi"/>
          <w:sz w:val="24"/>
          <w:szCs w:val="24"/>
        </w:rPr>
        <w:t xml:space="preserve">Cooney explains that </w:t>
      </w:r>
      <w:r w:rsidR="00A3613F">
        <w:rPr>
          <w:rFonts w:cstheme="minorHAnsi"/>
          <w:sz w:val="24"/>
          <w:szCs w:val="24"/>
        </w:rPr>
        <w:t xml:space="preserve">there </w:t>
      </w:r>
      <w:r w:rsidR="00EC699F">
        <w:rPr>
          <w:rFonts w:cstheme="minorHAnsi"/>
          <w:sz w:val="24"/>
          <w:szCs w:val="24"/>
        </w:rPr>
        <w:t>is an “</w:t>
      </w:r>
      <w:r w:rsidR="005B0CBE">
        <w:rPr>
          <w:rFonts w:cstheme="minorHAnsi"/>
          <w:sz w:val="24"/>
          <w:szCs w:val="24"/>
        </w:rPr>
        <w:t>O</w:t>
      </w:r>
      <w:r w:rsidR="00EC699F">
        <w:rPr>
          <w:rFonts w:cstheme="minorHAnsi"/>
          <w:sz w:val="24"/>
          <w:szCs w:val="24"/>
        </w:rPr>
        <w:t xml:space="preserve">nline </w:t>
      </w:r>
      <w:r w:rsidR="005B0CBE">
        <w:rPr>
          <w:rFonts w:cstheme="minorHAnsi"/>
          <w:sz w:val="24"/>
          <w:szCs w:val="24"/>
        </w:rPr>
        <w:t>S</w:t>
      </w:r>
      <w:r w:rsidR="00EC699F">
        <w:rPr>
          <w:rFonts w:cstheme="minorHAnsi"/>
          <w:sz w:val="24"/>
          <w:szCs w:val="24"/>
        </w:rPr>
        <w:t xml:space="preserve">afety section within the </w:t>
      </w:r>
      <w:r w:rsidR="00A3613F">
        <w:rPr>
          <w:rFonts w:cstheme="minorHAnsi"/>
          <w:sz w:val="24"/>
          <w:szCs w:val="24"/>
        </w:rPr>
        <w:t>Act</w:t>
      </w:r>
      <w:r w:rsidR="00EC699F">
        <w:rPr>
          <w:rFonts w:cstheme="minorHAnsi"/>
          <w:sz w:val="24"/>
          <w:szCs w:val="24"/>
        </w:rPr>
        <w:t>” and that it specifically attempts to “regulate harmful content online.”</w:t>
      </w:r>
    </w:p>
    <w:p w14:paraId="7CD7FC6C" w14:textId="68E520C4" w:rsidR="00EC699F" w:rsidRDefault="00EC699F" w:rsidP="00501895">
      <w:pPr>
        <w:jc w:val="both"/>
        <w:rPr>
          <w:rFonts w:cstheme="minorHAnsi"/>
          <w:sz w:val="24"/>
          <w:szCs w:val="24"/>
        </w:rPr>
      </w:pPr>
      <w:r>
        <w:rPr>
          <w:rFonts w:cstheme="minorHAnsi"/>
          <w:sz w:val="24"/>
          <w:szCs w:val="24"/>
        </w:rPr>
        <w:t xml:space="preserve">More specifically, </w:t>
      </w:r>
      <w:r w:rsidR="004D2B1F">
        <w:rPr>
          <w:rFonts w:cstheme="minorHAnsi"/>
          <w:sz w:val="24"/>
          <w:szCs w:val="24"/>
        </w:rPr>
        <w:t>she</w:t>
      </w:r>
      <w:r>
        <w:rPr>
          <w:rFonts w:cstheme="minorHAnsi"/>
          <w:sz w:val="24"/>
          <w:szCs w:val="24"/>
        </w:rPr>
        <w:t xml:space="preserve"> adds, “it targets a sort of grey area of content that is not quite </w:t>
      </w:r>
      <w:r w:rsidR="004D2B1F">
        <w:rPr>
          <w:rFonts w:cstheme="minorHAnsi"/>
          <w:sz w:val="24"/>
          <w:szCs w:val="24"/>
        </w:rPr>
        <w:t>illegal but</w:t>
      </w:r>
      <w:r>
        <w:rPr>
          <w:rFonts w:cstheme="minorHAnsi"/>
          <w:sz w:val="24"/>
          <w:szCs w:val="24"/>
        </w:rPr>
        <w:t xml:space="preserve"> is deemed harmful. That’s a </w:t>
      </w:r>
      <w:r w:rsidR="00A35742">
        <w:rPr>
          <w:rFonts w:cstheme="minorHAnsi"/>
          <w:sz w:val="24"/>
          <w:szCs w:val="24"/>
        </w:rPr>
        <w:t>tricky</w:t>
      </w:r>
      <w:r>
        <w:rPr>
          <w:rFonts w:cstheme="minorHAnsi"/>
          <w:sz w:val="24"/>
          <w:szCs w:val="24"/>
        </w:rPr>
        <w:t xml:space="preserve"> area to regulate because it is subjective</w:t>
      </w:r>
      <w:r w:rsidR="00A3613F">
        <w:rPr>
          <w:rFonts w:cstheme="minorHAnsi"/>
          <w:sz w:val="24"/>
          <w:szCs w:val="24"/>
        </w:rPr>
        <w:t>.”</w:t>
      </w:r>
    </w:p>
    <w:p w14:paraId="341EEA63" w14:textId="7F1A67A5" w:rsidR="00A3613F" w:rsidRDefault="00A3613F" w:rsidP="00501895">
      <w:pPr>
        <w:jc w:val="both"/>
        <w:rPr>
          <w:rFonts w:cstheme="minorHAnsi"/>
          <w:sz w:val="24"/>
          <w:szCs w:val="24"/>
        </w:rPr>
      </w:pPr>
      <w:r>
        <w:rPr>
          <w:rFonts w:cstheme="minorHAnsi"/>
          <w:sz w:val="24"/>
          <w:szCs w:val="24"/>
        </w:rPr>
        <w:t>This Act moves away from allowing “</w:t>
      </w:r>
      <w:r w:rsidR="004D2B1F">
        <w:rPr>
          <w:rFonts w:cstheme="minorHAnsi"/>
          <w:sz w:val="24"/>
          <w:szCs w:val="24"/>
        </w:rPr>
        <w:t>self-regulation</w:t>
      </w:r>
      <w:r>
        <w:rPr>
          <w:rFonts w:cstheme="minorHAnsi"/>
          <w:sz w:val="24"/>
          <w:szCs w:val="24"/>
        </w:rPr>
        <w:t xml:space="preserve"> by social media companies which is where we have been up until this point”, and instead is demanding that they “adhere to a standard that is set by an external regulator.”</w:t>
      </w:r>
    </w:p>
    <w:p w14:paraId="0B614C83" w14:textId="3926E9D4" w:rsidR="00333386" w:rsidRDefault="008C2A7F" w:rsidP="00501895">
      <w:pPr>
        <w:jc w:val="both"/>
        <w:rPr>
          <w:rFonts w:cstheme="minorHAnsi"/>
          <w:sz w:val="24"/>
          <w:szCs w:val="24"/>
        </w:rPr>
      </w:pPr>
      <w:r>
        <w:rPr>
          <w:rFonts w:cstheme="minorHAnsi"/>
          <w:sz w:val="24"/>
          <w:szCs w:val="24"/>
        </w:rPr>
        <w:t xml:space="preserve">Concerns were raised </w:t>
      </w:r>
      <w:r w:rsidR="005B0CBE">
        <w:rPr>
          <w:rFonts w:cstheme="minorHAnsi"/>
          <w:sz w:val="24"/>
          <w:szCs w:val="24"/>
        </w:rPr>
        <w:t>regarding</w:t>
      </w:r>
      <w:r>
        <w:rPr>
          <w:rFonts w:cstheme="minorHAnsi"/>
          <w:sz w:val="24"/>
          <w:szCs w:val="24"/>
        </w:rPr>
        <w:t xml:space="preserve"> how the Act could infringe on the right to free speech, Cooney points out</w:t>
      </w:r>
      <w:r w:rsidR="00333386">
        <w:rPr>
          <w:rFonts w:cstheme="minorHAnsi"/>
          <w:sz w:val="24"/>
          <w:szCs w:val="24"/>
        </w:rPr>
        <w:t xml:space="preserve">. </w:t>
      </w:r>
      <w:r>
        <w:rPr>
          <w:rFonts w:cstheme="minorHAnsi"/>
          <w:sz w:val="24"/>
          <w:szCs w:val="24"/>
        </w:rPr>
        <w:t xml:space="preserve"> “</w:t>
      </w:r>
      <w:r w:rsidR="00017200">
        <w:rPr>
          <w:rFonts w:cstheme="minorHAnsi"/>
          <w:sz w:val="24"/>
          <w:szCs w:val="24"/>
        </w:rPr>
        <w:t>There must be protections in place for children online and that shouldn’t infringe on the right to express yourself freely. It may be the case that we need to see the topic of children as a separate subject which requires additional layers of protection”</w:t>
      </w:r>
      <w:r w:rsidR="005745C0">
        <w:rPr>
          <w:rFonts w:cstheme="minorHAnsi"/>
          <w:sz w:val="24"/>
          <w:szCs w:val="24"/>
        </w:rPr>
        <w:t>.</w:t>
      </w:r>
    </w:p>
    <w:p w14:paraId="291172CD" w14:textId="0393A2F3" w:rsidR="005745C0" w:rsidRDefault="008C6083" w:rsidP="00501895">
      <w:pPr>
        <w:jc w:val="both"/>
        <w:rPr>
          <w:rFonts w:cstheme="minorHAnsi"/>
          <w:sz w:val="24"/>
          <w:szCs w:val="24"/>
        </w:rPr>
      </w:pPr>
      <w:r>
        <w:rPr>
          <w:rFonts w:cstheme="minorHAnsi"/>
          <w:sz w:val="24"/>
          <w:szCs w:val="24"/>
        </w:rPr>
        <w:t>When asked if children are protected enough from harmful content on the internet, Cooney responded “No, absolutely not”, however, she acknowledges that laws such as the Online Safety and Media Regulation Act 2022 are a step in the right direction.</w:t>
      </w:r>
    </w:p>
    <w:p w14:paraId="3BBB908C" w14:textId="51FA80E0" w:rsidR="00333386" w:rsidRPr="00E52719" w:rsidRDefault="00333386" w:rsidP="00501895">
      <w:pPr>
        <w:jc w:val="both"/>
        <w:rPr>
          <w:rFonts w:cstheme="minorHAnsi"/>
          <w:sz w:val="24"/>
          <w:szCs w:val="24"/>
        </w:rPr>
      </w:pPr>
      <w:r>
        <w:rPr>
          <w:rFonts w:cstheme="minorHAnsi"/>
          <w:sz w:val="24"/>
          <w:szCs w:val="24"/>
        </w:rPr>
        <w:t xml:space="preserve"> </w:t>
      </w:r>
    </w:p>
    <w:sectPr w:rsidR="00333386" w:rsidRPr="00E527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819BB" w14:textId="77777777" w:rsidR="0010224A" w:rsidRDefault="0010224A" w:rsidP="00D0652D">
      <w:pPr>
        <w:spacing w:after="0" w:line="240" w:lineRule="auto"/>
      </w:pPr>
      <w:r>
        <w:separator/>
      </w:r>
    </w:p>
  </w:endnote>
  <w:endnote w:type="continuationSeparator" w:id="0">
    <w:p w14:paraId="6A1A8949" w14:textId="77777777" w:rsidR="0010224A" w:rsidRDefault="0010224A" w:rsidP="00D06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C4F2F" w14:textId="77777777" w:rsidR="0010224A" w:rsidRDefault="0010224A" w:rsidP="00D0652D">
      <w:pPr>
        <w:spacing w:after="0" w:line="240" w:lineRule="auto"/>
      </w:pPr>
      <w:r>
        <w:separator/>
      </w:r>
    </w:p>
  </w:footnote>
  <w:footnote w:type="continuationSeparator" w:id="0">
    <w:p w14:paraId="19E800EF" w14:textId="77777777" w:rsidR="0010224A" w:rsidRDefault="0010224A" w:rsidP="00D065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56264"/>
    <w:multiLevelType w:val="hybridMultilevel"/>
    <w:tmpl w:val="C9E61336"/>
    <w:lvl w:ilvl="0" w:tplc="18090001">
      <w:start w:val="1"/>
      <w:numFmt w:val="bullet"/>
      <w:lvlText w:val=""/>
      <w:lvlJc w:val="left"/>
      <w:pPr>
        <w:ind w:left="885" w:hanging="360"/>
      </w:pPr>
      <w:rPr>
        <w:rFonts w:ascii="Symbol" w:hAnsi="Symbol" w:hint="default"/>
      </w:rPr>
    </w:lvl>
    <w:lvl w:ilvl="1" w:tplc="18090003" w:tentative="1">
      <w:start w:val="1"/>
      <w:numFmt w:val="bullet"/>
      <w:lvlText w:val="o"/>
      <w:lvlJc w:val="left"/>
      <w:pPr>
        <w:ind w:left="1605" w:hanging="360"/>
      </w:pPr>
      <w:rPr>
        <w:rFonts w:ascii="Courier New" w:hAnsi="Courier New" w:cs="Courier New" w:hint="default"/>
      </w:rPr>
    </w:lvl>
    <w:lvl w:ilvl="2" w:tplc="18090005" w:tentative="1">
      <w:start w:val="1"/>
      <w:numFmt w:val="bullet"/>
      <w:lvlText w:val=""/>
      <w:lvlJc w:val="left"/>
      <w:pPr>
        <w:ind w:left="2325" w:hanging="360"/>
      </w:pPr>
      <w:rPr>
        <w:rFonts w:ascii="Wingdings" w:hAnsi="Wingdings" w:hint="default"/>
      </w:rPr>
    </w:lvl>
    <w:lvl w:ilvl="3" w:tplc="18090001" w:tentative="1">
      <w:start w:val="1"/>
      <w:numFmt w:val="bullet"/>
      <w:lvlText w:val=""/>
      <w:lvlJc w:val="left"/>
      <w:pPr>
        <w:ind w:left="3045" w:hanging="360"/>
      </w:pPr>
      <w:rPr>
        <w:rFonts w:ascii="Symbol" w:hAnsi="Symbol" w:hint="default"/>
      </w:rPr>
    </w:lvl>
    <w:lvl w:ilvl="4" w:tplc="18090003" w:tentative="1">
      <w:start w:val="1"/>
      <w:numFmt w:val="bullet"/>
      <w:lvlText w:val="o"/>
      <w:lvlJc w:val="left"/>
      <w:pPr>
        <w:ind w:left="3765" w:hanging="360"/>
      </w:pPr>
      <w:rPr>
        <w:rFonts w:ascii="Courier New" w:hAnsi="Courier New" w:cs="Courier New" w:hint="default"/>
      </w:rPr>
    </w:lvl>
    <w:lvl w:ilvl="5" w:tplc="18090005" w:tentative="1">
      <w:start w:val="1"/>
      <w:numFmt w:val="bullet"/>
      <w:lvlText w:val=""/>
      <w:lvlJc w:val="left"/>
      <w:pPr>
        <w:ind w:left="4485" w:hanging="360"/>
      </w:pPr>
      <w:rPr>
        <w:rFonts w:ascii="Wingdings" w:hAnsi="Wingdings" w:hint="default"/>
      </w:rPr>
    </w:lvl>
    <w:lvl w:ilvl="6" w:tplc="18090001" w:tentative="1">
      <w:start w:val="1"/>
      <w:numFmt w:val="bullet"/>
      <w:lvlText w:val=""/>
      <w:lvlJc w:val="left"/>
      <w:pPr>
        <w:ind w:left="5205" w:hanging="360"/>
      </w:pPr>
      <w:rPr>
        <w:rFonts w:ascii="Symbol" w:hAnsi="Symbol" w:hint="default"/>
      </w:rPr>
    </w:lvl>
    <w:lvl w:ilvl="7" w:tplc="18090003" w:tentative="1">
      <w:start w:val="1"/>
      <w:numFmt w:val="bullet"/>
      <w:lvlText w:val="o"/>
      <w:lvlJc w:val="left"/>
      <w:pPr>
        <w:ind w:left="5925" w:hanging="360"/>
      </w:pPr>
      <w:rPr>
        <w:rFonts w:ascii="Courier New" w:hAnsi="Courier New" w:cs="Courier New" w:hint="default"/>
      </w:rPr>
    </w:lvl>
    <w:lvl w:ilvl="8" w:tplc="18090005" w:tentative="1">
      <w:start w:val="1"/>
      <w:numFmt w:val="bullet"/>
      <w:lvlText w:val=""/>
      <w:lvlJc w:val="left"/>
      <w:pPr>
        <w:ind w:left="6645" w:hanging="360"/>
      </w:pPr>
      <w:rPr>
        <w:rFonts w:ascii="Wingdings" w:hAnsi="Wingdings" w:hint="default"/>
      </w:rPr>
    </w:lvl>
  </w:abstractNum>
  <w:abstractNum w:abstractNumId="1" w15:restartNumberingAfterBreak="0">
    <w:nsid w:val="1B7B6488"/>
    <w:multiLevelType w:val="hybridMultilevel"/>
    <w:tmpl w:val="341C9F96"/>
    <w:lvl w:ilvl="0" w:tplc="2CFC2782">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4E0F39"/>
    <w:multiLevelType w:val="hybridMultilevel"/>
    <w:tmpl w:val="3062A660"/>
    <w:lvl w:ilvl="0" w:tplc="16EA8942">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18813D4"/>
    <w:multiLevelType w:val="hybridMultilevel"/>
    <w:tmpl w:val="2DFA1A4E"/>
    <w:lvl w:ilvl="0" w:tplc="4874FA9E">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89C76D6"/>
    <w:multiLevelType w:val="hybridMultilevel"/>
    <w:tmpl w:val="9AFC3980"/>
    <w:lvl w:ilvl="0" w:tplc="5E82FD2E">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FEA57FB"/>
    <w:multiLevelType w:val="hybridMultilevel"/>
    <w:tmpl w:val="FA3C587C"/>
    <w:lvl w:ilvl="0" w:tplc="4874FA9E">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09C5C0F"/>
    <w:multiLevelType w:val="hybridMultilevel"/>
    <w:tmpl w:val="D130D9E6"/>
    <w:lvl w:ilvl="0" w:tplc="4874FA9E">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71104321">
    <w:abstractNumId w:val="0"/>
  </w:num>
  <w:num w:numId="2" w16cid:durableId="396366176">
    <w:abstractNumId w:val="4"/>
  </w:num>
  <w:num w:numId="3" w16cid:durableId="1923294060">
    <w:abstractNumId w:val="2"/>
  </w:num>
  <w:num w:numId="4" w16cid:durableId="924873316">
    <w:abstractNumId w:val="3"/>
  </w:num>
  <w:num w:numId="5" w16cid:durableId="2110932709">
    <w:abstractNumId w:val="6"/>
  </w:num>
  <w:num w:numId="6" w16cid:durableId="1192575909">
    <w:abstractNumId w:val="5"/>
  </w:num>
  <w:num w:numId="7" w16cid:durableId="1561475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BEA"/>
    <w:rsid w:val="00002648"/>
    <w:rsid w:val="000107EF"/>
    <w:rsid w:val="00014084"/>
    <w:rsid w:val="00017200"/>
    <w:rsid w:val="000333A9"/>
    <w:rsid w:val="0005011B"/>
    <w:rsid w:val="000612F9"/>
    <w:rsid w:val="000937C2"/>
    <w:rsid w:val="000A491F"/>
    <w:rsid w:val="000C0B6A"/>
    <w:rsid w:val="000C52E2"/>
    <w:rsid w:val="000E3C87"/>
    <w:rsid w:val="000F5F11"/>
    <w:rsid w:val="00101FED"/>
    <w:rsid w:val="0010224A"/>
    <w:rsid w:val="00103F31"/>
    <w:rsid w:val="00111BA0"/>
    <w:rsid w:val="00136A85"/>
    <w:rsid w:val="001D0A62"/>
    <w:rsid w:val="001F4CD1"/>
    <w:rsid w:val="002102A6"/>
    <w:rsid w:val="0024593D"/>
    <w:rsid w:val="00251775"/>
    <w:rsid w:val="00254783"/>
    <w:rsid w:val="00264707"/>
    <w:rsid w:val="002A5B90"/>
    <w:rsid w:val="002B4107"/>
    <w:rsid w:val="002C2DA5"/>
    <w:rsid w:val="002C3FCB"/>
    <w:rsid w:val="002E022B"/>
    <w:rsid w:val="002E20DB"/>
    <w:rsid w:val="002F59E4"/>
    <w:rsid w:val="00333386"/>
    <w:rsid w:val="003615ED"/>
    <w:rsid w:val="0037134E"/>
    <w:rsid w:val="00387770"/>
    <w:rsid w:val="003A26A5"/>
    <w:rsid w:val="003B4C93"/>
    <w:rsid w:val="003C2C46"/>
    <w:rsid w:val="00417452"/>
    <w:rsid w:val="00442FAF"/>
    <w:rsid w:val="004474ED"/>
    <w:rsid w:val="004A7D8B"/>
    <w:rsid w:val="004B41DF"/>
    <w:rsid w:val="004C5E68"/>
    <w:rsid w:val="004D2B1F"/>
    <w:rsid w:val="004D5AA0"/>
    <w:rsid w:val="00501895"/>
    <w:rsid w:val="00502C5E"/>
    <w:rsid w:val="005456F3"/>
    <w:rsid w:val="00545922"/>
    <w:rsid w:val="00552BD9"/>
    <w:rsid w:val="005639A9"/>
    <w:rsid w:val="005745C0"/>
    <w:rsid w:val="00574B87"/>
    <w:rsid w:val="00580121"/>
    <w:rsid w:val="00585805"/>
    <w:rsid w:val="00592016"/>
    <w:rsid w:val="00596479"/>
    <w:rsid w:val="00597859"/>
    <w:rsid w:val="005B0CBE"/>
    <w:rsid w:val="005B3171"/>
    <w:rsid w:val="005B6FCB"/>
    <w:rsid w:val="005B7575"/>
    <w:rsid w:val="005E7122"/>
    <w:rsid w:val="006279F2"/>
    <w:rsid w:val="00631267"/>
    <w:rsid w:val="006322D7"/>
    <w:rsid w:val="00634050"/>
    <w:rsid w:val="00650BA4"/>
    <w:rsid w:val="00651745"/>
    <w:rsid w:val="006F4D6E"/>
    <w:rsid w:val="00703369"/>
    <w:rsid w:val="00710C0E"/>
    <w:rsid w:val="00726669"/>
    <w:rsid w:val="007328D6"/>
    <w:rsid w:val="00737D98"/>
    <w:rsid w:val="00763AA0"/>
    <w:rsid w:val="007652CB"/>
    <w:rsid w:val="007B6A6C"/>
    <w:rsid w:val="007E5724"/>
    <w:rsid w:val="0080668E"/>
    <w:rsid w:val="00820655"/>
    <w:rsid w:val="00823BB0"/>
    <w:rsid w:val="00840A92"/>
    <w:rsid w:val="008443D0"/>
    <w:rsid w:val="00852FA5"/>
    <w:rsid w:val="00856539"/>
    <w:rsid w:val="008C12FD"/>
    <w:rsid w:val="008C2A7F"/>
    <w:rsid w:val="008C3411"/>
    <w:rsid w:val="008C6083"/>
    <w:rsid w:val="008C758D"/>
    <w:rsid w:val="008E7E16"/>
    <w:rsid w:val="008F1C72"/>
    <w:rsid w:val="008F2D82"/>
    <w:rsid w:val="00900C4B"/>
    <w:rsid w:val="00922108"/>
    <w:rsid w:val="00941177"/>
    <w:rsid w:val="00953CC4"/>
    <w:rsid w:val="00960BC9"/>
    <w:rsid w:val="0096292A"/>
    <w:rsid w:val="009709D0"/>
    <w:rsid w:val="00971AA3"/>
    <w:rsid w:val="0099787F"/>
    <w:rsid w:val="009E1FC8"/>
    <w:rsid w:val="00A11598"/>
    <w:rsid w:val="00A22E11"/>
    <w:rsid w:val="00A35742"/>
    <w:rsid w:val="00A3613F"/>
    <w:rsid w:val="00A4227F"/>
    <w:rsid w:val="00A42C58"/>
    <w:rsid w:val="00A546CD"/>
    <w:rsid w:val="00A56153"/>
    <w:rsid w:val="00A61DEC"/>
    <w:rsid w:val="00A769A2"/>
    <w:rsid w:val="00A77173"/>
    <w:rsid w:val="00A837BC"/>
    <w:rsid w:val="00AB2419"/>
    <w:rsid w:val="00AD0ADB"/>
    <w:rsid w:val="00AD1566"/>
    <w:rsid w:val="00AD3C7A"/>
    <w:rsid w:val="00AD6BEA"/>
    <w:rsid w:val="00AF5542"/>
    <w:rsid w:val="00B01F5E"/>
    <w:rsid w:val="00B069F2"/>
    <w:rsid w:val="00B0746A"/>
    <w:rsid w:val="00B17B5B"/>
    <w:rsid w:val="00B31BAD"/>
    <w:rsid w:val="00B35835"/>
    <w:rsid w:val="00B40345"/>
    <w:rsid w:val="00B438EF"/>
    <w:rsid w:val="00B46809"/>
    <w:rsid w:val="00B74A03"/>
    <w:rsid w:val="00B92712"/>
    <w:rsid w:val="00BB4459"/>
    <w:rsid w:val="00BB66EA"/>
    <w:rsid w:val="00BC0DF4"/>
    <w:rsid w:val="00BE0380"/>
    <w:rsid w:val="00BE3701"/>
    <w:rsid w:val="00BE70C2"/>
    <w:rsid w:val="00BE7ABA"/>
    <w:rsid w:val="00BF5909"/>
    <w:rsid w:val="00C02ECF"/>
    <w:rsid w:val="00C05CE4"/>
    <w:rsid w:val="00C23E4C"/>
    <w:rsid w:val="00C27391"/>
    <w:rsid w:val="00C30793"/>
    <w:rsid w:val="00C333D0"/>
    <w:rsid w:val="00C8528B"/>
    <w:rsid w:val="00C97E93"/>
    <w:rsid w:val="00CA29CB"/>
    <w:rsid w:val="00CA4A81"/>
    <w:rsid w:val="00CF1FB0"/>
    <w:rsid w:val="00CF2C4C"/>
    <w:rsid w:val="00D03430"/>
    <w:rsid w:val="00D0652D"/>
    <w:rsid w:val="00D16B9D"/>
    <w:rsid w:val="00D21DE3"/>
    <w:rsid w:val="00D323A4"/>
    <w:rsid w:val="00D35EAE"/>
    <w:rsid w:val="00D42867"/>
    <w:rsid w:val="00D536E5"/>
    <w:rsid w:val="00DB3F3E"/>
    <w:rsid w:val="00DF0984"/>
    <w:rsid w:val="00E142AB"/>
    <w:rsid w:val="00E17B67"/>
    <w:rsid w:val="00E20D38"/>
    <w:rsid w:val="00E52719"/>
    <w:rsid w:val="00E56A72"/>
    <w:rsid w:val="00E57F01"/>
    <w:rsid w:val="00E815AB"/>
    <w:rsid w:val="00EA7188"/>
    <w:rsid w:val="00EB3FD8"/>
    <w:rsid w:val="00EB7B1F"/>
    <w:rsid w:val="00EC571C"/>
    <w:rsid w:val="00EC699F"/>
    <w:rsid w:val="00ED785E"/>
    <w:rsid w:val="00EE247D"/>
    <w:rsid w:val="00EF2F66"/>
    <w:rsid w:val="00F06E88"/>
    <w:rsid w:val="00F11DEB"/>
    <w:rsid w:val="00F34E72"/>
    <w:rsid w:val="00F40595"/>
    <w:rsid w:val="00F77CE0"/>
    <w:rsid w:val="00F82884"/>
    <w:rsid w:val="00FA2BA1"/>
    <w:rsid w:val="00FB07C8"/>
    <w:rsid w:val="00FB73DF"/>
    <w:rsid w:val="00FE2817"/>
    <w:rsid w:val="00FE64D4"/>
    <w:rsid w:val="00FF09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23AF"/>
  <w15:chartTrackingRefBased/>
  <w15:docId w15:val="{3763094C-4CF0-421B-A2EA-4C9D3596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336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xcontentpasted0">
    <w:name w:val="x_contentpasted0"/>
    <w:basedOn w:val="DefaultParagraphFont"/>
    <w:rsid w:val="00703369"/>
  </w:style>
  <w:style w:type="paragraph" w:styleId="ListParagraph">
    <w:name w:val="List Paragraph"/>
    <w:basedOn w:val="Normal"/>
    <w:uiPriority w:val="34"/>
    <w:qFormat/>
    <w:rsid w:val="00726669"/>
    <w:pPr>
      <w:ind w:left="720"/>
      <w:contextualSpacing/>
    </w:pPr>
  </w:style>
  <w:style w:type="character" w:styleId="CommentReference">
    <w:name w:val="annotation reference"/>
    <w:basedOn w:val="DefaultParagraphFont"/>
    <w:uiPriority w:val="99"/>
    <w:semiHidden/>
    <w:unhideWhenUsed/>
    <w:rsid w:val="00D0652D"/>
    <w:rPr>
      <w:sz w:val="16"/>
      <w:szCs w:val="16"/>
    </w:rPr>
  </w:style>
  <w:style w:type="paragraph" w:styleId="CommentText">
    <w:name w:val="annotation text"/>
    <w:basedOn w:val="Normal"/>
    <w:link w:val="CommentTextChar"/>
    <w:uiPriority w:val="99"/>
    <w:semiHidden/>
    <w:unhideWhenUsed/>
    <w:rsid w:val="00D0652D"/>
    <w:pPr>
      <w:spacing w:after="0" w:line="240" w:lineRule="auto"/>
    </w:pPr>
    <w:rPr>
      <w:rFonts w:ascii="Arial" w:eastAsia="Arial" w:hAnsi="Arial" w:cs="Arial"/>
      <w:sz w:val="20"/>
      <w:szCs w:val="20"/>
      <w:lang w:val="en" w:eastAsia="en-IE"/>
    </w:rPr>
  </w:style>
  <w:style w:type="character" w:customStyle="1" w:styleId="CommentTextChar">
    <w:name w:val="Comment Text Char"/>
    <w:basedOn w:val="DefaultParagraphFont"/>
    <w:link w:val="CommentText"/>
    <w:uiPriority w:val="99"/>
    <w:semiHidden/>
    <w:rsid w:val="00D0652D"/>
    <w:rPr>
      <w:rFonts w:ascii="Arial" w:eastAsia="Arial" w:hAnsi="Arial" w:cs="Arial"/>
      <w:sz w:val="20"/>
      <w:szCs w:val="20"/>
      <w:lang w:val="en" w:eastAsia="en-IE"/>
    </w:rPr>
  </w:style>
  <w:style w:type="paragraph" w:styleId="CommentSubject">
    <w:name w:val="annotation subject"/>
    <w:basedOn w:val="CommentText"/>
    <w:next w:val="CommentText"/>
    <w:link w:val="CommentSubjectChar"/>
    <w:uiPriority w:val="99"/>
    <w:semiHidden/>
    <w:unhideWhenUsed/>
    <w:rsid w:val="002C2DA5"/>
    <w:pPr>
      <w:spacing w:after="160"/>
    </w:pPr>
    <w:rPr>
      <w:rFonts w:asciiTheme="minorHAnsi" w:eastAsiaTheme="minorHAnsi" w:hAnsiTheme="minorHAnsi" w:cstheme="minorBidi"/>
      <w:b/>
      <w:bCs/>
      <w:lang w:val="en-IE" w:eastAsia="en-US"/>
    </w:rPr>
  </w:style>
  <w:style w:type="character" w:customStyle="1" w:styleId="CommentSubjectChar">
    <w:name w:val="Comment Subject Char"/>
    <w:basedOn w:val="CommentTextChar"/>
    <w:link w:val="CommentSubject"/>
    <w:uiPriority w:val="99"/>
    <w:semiHidden/>
    <w:rsid w:val="002C2DA5"/>
    <w:rPr>
      <w:rFonts w:ascii="Arial" w:eastAsia="Arial" w:hAnsi="Arial" w:cs="Arial"/>
      <w:b/>
      <w:bCs/>
      <w:sz w:val="20"/>
      <w:szCs w:val="20"/>
      <w:lang w:val="en" w:eastAsia="en-IE"/>
    </w:rPr>
  </w:style>
  <w:style w:type="paragraph" w:styleId="Revision">
    <w:name w:val="Revision"/>
    <w:hidden/>
    <w:uiPriority w:val="99"/>
    <w:semiHidden/>
    <w:rsid w:val="002C2DA5"/>
    <w:pPr>
      <w:spacing w:after="0" w:line="240" w:lineRule="auto"/>
    </w:pPr>
  </w:style>
  <w:style w:type="paragraph" w:styleId="BalloonText">
    <w:name w:val="Balloon Text"/>
    <w:basedOn w:val="Normal"/>
    <w:link w:val="BalloonTextChar"/>
    <w:uiPriority w:val="99"/>
    <w:semiHidden/>
    <w:unhideWhenUsed/>
    <w:rsid w:val="002C2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DA5"/>
    <w:rPr>
      <w:rFonts w:ascii="Segoe UI" w:hAnsi="Segoe UI" w:cs="Segoe UI"/>
      <w:sz w:val="18"/>
      <w:szCs w:val="18"/>
    </w:rPr>
  </w:style>
  <w:style w:type="paragraph" w:styleId="Caption">
    <w:name w:val="caption"/>
    <w:basedOn w:val="Normal"/>
    <w:next w:val="Normal"/>
    <w:uiPriority w:val="35"/>
    <w:unhideWhenUsed/>
    <w:qFormat/>
    <w:rsid w:val="00D323A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618113">
      <w:bodyDiv w:val="1"/>
      <w:marLeft w:val="0"/>
      <w:marRight w:val="0"/>
      <w:marTop w:val="0"/>
      <w:marBottom w:val="0"/>
      <w:divBdr>
        <w:top w:val="none" w:sz="0" w:space="0" w:color="auto"/>
        <w:left w:val="none" w:sz="0" w:space="0" w:color="auto"/>
        <w:bottom w:val="none" w:sz="0" w:space="0" w:color="auto"/>
        <w:right w:val="none" w:sz="0" w:space="0" w:color="auto"/>
      </w:divBdr>
    </w:div>
    <w:div w:id="158907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oundcloud.com/oisin-keegan-896905716/alex-cooney/s-J7vzaf3vmAM?si=3dfe84df362749e4bb3634f8adc6e281&amp;utm_source=clipboard&amp;utm_medium=text&amp;utm_campaign=social_sharing"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soundcloud.com/oisin-keegan-896905716/rf-1-online-audio-convertercom/s-pyl0gofK7LX?si=c324c649b8bb4781a125273dbd3d23a3&amp;utm_source=clipboard&amp;utm_medium=text&amp;utm_campaign=social_sha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761ddf5-ad87-4070-9796-086c3d6f092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B61C2E086F4C4B9F3C308EA5441AD6" ma:contentTypeVersion="15" ma:contentTypeDescription="Create a new document." ma:contentTypeScope="" ma:versionID="b3a789c8afae6888a3257fceddec9ef7">
  <xsd:schema xmlns:xsd="http://www.w3.org/2001/XMLSchema" xmlns:xs="http://www.w3.org/2001/XMLSchema" xmlns:p="http://schemas.microsoft.com/office/2006/metadata/properties" xmlns:ns3="f761ddf5-ad87-4070-9796-086c3d6f092b" xmlns:ns4="ee44340c-eea9-4701-aa1e-8671949cf39a" targetNamespace="http://schemas.microsoft.com/office/2006/metadata/properties" ma:root="true" ma:fieldsID="1ee6519f9c4a934c97f815cae028d93f" ns3:_="" ns4:_="">
    <xsd:import namespace="f761ddf5-ad87-4070-9796-086c3d6f092b"/>
    <xsd:import namespace="ee44340c-eea9-4701-aa1e-8671949cf3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1ddf5-ad87-4070-9796-086c3d6f0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44340c-eea9-4701-aa1e-8671949cf3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9E961-63F3-4A35-B273-EB7B1BFAA4BD}">
  <ds:schemaRefs>
    <ds:schemaRef ds:uri="http://schemas.microsoft.com/office/2006/metadata/properties"/>
    <ds:schemaRef ds:uri="http://schemas.microsoft.com/office/infopath/2007/PartnerControls"/>
    <ds:schemaRef ds:uri="f761ddf5-ad87-4070-9796-086c3d6f092b"/>
  </ds:schemaRefs>
</ds:datastoreItem>
</file>

<file path=customXml/itemProps2.xml><?xml version="1.0" encoding="utf-8"?>
<ds:datastoreItem xmlns:ds="http://schemas.openxmlformats.org/officeDocument/2006/customXml" ds:itemID="{BB87108E-549D-448E-9293-AC58B58DF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1ddf5-ad87-4070-9796-086c3d6f092b"/>
    <ds:schemaRef ds:uri="ee44340c-eea9-4701-aa1e-8671949cf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BFB823-BE4E-478F-A729-59AFC2588794}">
  <ds:schemaRefs>
    <ds:schemaRef ds:uri="http://schemas.microsoft.com/sharepoint/v3/contenttype/forms"/>
  </ds:schemaRefs>
</ds:datastoreItem>
</file>

<file path=customXml/itemProps4.xml><?xml version="1.0" encoding="utf-8"?>
<ds:datastoreItem xmlns:ds="http://schemas.openxmlformats.org/officeDocument/2006/customXml" ds:itemID="{142E2F59-E9DC-4549-B046-5ECD4986D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3758</TotalTime>
  <Pages>8</Pages>
  <Words>2345</Words>
  <Characters>13372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Oisin Keegan (Student)</dc:creator>
  <cp:keywords/>
  <dc:description/>
  <cp:lastModifiedBy>Oisin Keegan (Student)</cp:lastModifiedBy>
  <cp:revision>82</cp:revision>
  <dcterms:created xsi:type="dcterms:W3CDTF">2023-03-20T18:32:00Z</dcterms:created>
  <dcterms:modified xsi:type="dcterms:W3CDTF">2023-04-17T11:15:00Z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0x010100E0B61C2E086F4C4B9F3C308EA5441AD6</vt:lpwstr>
  </property>
</Properties>
</file>