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164" w:rsidRPr="00BB4164" w:rsidRDefault="00BB4164" w:rsidP="00BB4164">
      <w:pPr>
        <w:widowControl w:val="0"/>
        <w:autoSpaceDE w:val="0"/>
        <w:autoSpaceDN w:val="0"/>
        <w:adjustRightInd w:val="0"/>
        <w:spacing w:line="280" w:lineRule="atLeast"/>
        <w:rPr>
          <w:rFonts w:ascii="Times" w:hAnsi="Times" w:cs="Times"/>
          <w:lang w:val="en-US"/>
        </w:rPr>
      </w:pPr>
      <w:bookmarkStart w:id="0" w:name="_Hlk69890435"/>
      <w:r w:rsidRPr="00BB4164">
        <w:rPr>
          <w:rFonts w:ascii="Times" w:hAnsi="Times" w:cs="Times"/>
          <w:noProof/>
        </w:rPr>
        <w:drawing>
          <wp:inline distT="0" distB="0" distL="0" distR="0" wp14:anchorId="06264B22" wp14:editId="061D140C">
            <wp:extent cx="1240155" cy="81089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p>
    <w:p w:rsidR="00BB4164" w:rsidRPr="00BB4164" w:rsidRDefault="00BB4164" w:rsidP="00BB4164">
      <w:pPr>
        <w:widowControl w:val="0"/>
        <w:autoSpaceDE w:val="0"/>
        <w:autoSpaceDN w:val="0"/>
        <w:adjustRightInd w:val="0"/>
        <w:spacing w:after="240" w:line="360" w:lineRule="atLeast"/>
        <w:rPr>
          <w:rFonts w:ascii="Arial" w:hAnsi="Arial" w:cs="Arial"/>
          <w:b/>
          <w:bCs/>
          <w:sz w:val="32"/>
          <w:szCs w:val="32"/>
        </w:rPr>
      </w:pPr>
    </w:p>
    <w:p w:rsidR="00BB4164" w:rsidRPr="00BB4164" w:rsidRDefault="00BB4164" w:rsidP="00BB4164">
      <w:pPr>
        <w:widowControl w:val="0"/>
        <w:autoSpaceDE w:val="0"/>
        <w:autoSpaceDN w:val="0"/>
        <w:adjustRightInd w:val="0"/>
        <w:spacing w:after="240" w:line="360" w:lineRule="atLeast"/>
        <w:rPr>
          <w:rFonts w:ascii="Arial" w:hAnsi="Arial" w:cs="Arial"/>
          <w:b/>
          <w:bCs/>
          <w:sz w:val="32"/>
          <w:szCs w:val="32"/>
        </w:rPr>
      </w:pPr>
    </w:p>
    <w:p w:rsidR="00BB4164" w:rsidRPr="00BB4164" w:rsidRDefault="00BB4164" w:rsidP="00BB4164">
      <w:pPr>
        <w:widowControl w:val="0"/>
        <w:autoSpaceDE w:val="0"/>
        <w:autoSpaceDN w:val="0"/>
        <w:adjustRightInd w:val="0"/>
        <w:spacing w:after="240" w:line="360" w:lineRule="atLeast"/>
        <w:rPr>
          <w:rFonts w:ascii="Arial" w:hAnsi="Arial" w:cs="Arial"/>
          <w:b/>
          <w:bCs/>
          <w:sz w:val="32"/>
          <w:szCs w:val="32"/>
        </w:rPr>
      </w:pPr>
      <w:r w:rsidRPr="00BB4164">
        <w:rPr>
          <w:rFonts w:ascii="Arial" w:hAnsi="Arial" w:cs="Arial"/>
          <w:b/>
          <w:bCs/>
          <w:sz w:val="32"/>
          <w:szCs w:val="32"/>
        </w:rPr>
        <w:t xml:space="preserve">NEW MEDIA STUDIES </w:t>
      </w:r>
    </w:p>
    <w:p w:rsidR="00BB4164" w:rsidRPr="00BB4164" w:rsidRDefault="00BB4164" w:rsidP="00BB4164">
      <w:pPr>
        <w:widowControl w:val="0"/>
        <w:autoSpaceDE w:val="0"/>
        <w:autoSpaceDN w:val="0"/>
        <w:adjustRightInd w:val="0"/>
        <w:spacing w:after="240" w:line="360" w:lineRule="atLeast"/>
        <w:rPr>
          <w:rFonts w:ascii="Times" w:hAnsi="Times" w:cs="Times"/>
          <w:sz w:val="24"/>
          <w:szCs w:val="24"/>
        </w:rPr>
      </w:pPr>
    </w:p>
    <w:p w:rsidR="00BB4164" w:rsidRPr="00BB4164" w:rsidRDefault="00BB4164" w:rsidP="00BB4164">
      <w:pPr>
        <w:widowControl w:val="0"/>
        <w:autoSpaceDE w:val="0"/>
        <w:autoSpaceDN w:val="0"/>
        <w:adjustRightInd w:val="0"/>
        <w:spacing w:after="240" w:line="300" w:lineRule="atLeast"/>
        <w:rPr>
          <w:rFonts w:ascii="Times" w:hAnsi="Times" w:cs="Times"/>
        </w:rPr>
      </w:pPr>
      <w:r w:rsidRPr="00BB4164">
        <w:rPr>
          <w:rFonts w:ascii="Arial" w:hAnsi="Arial" w:cs="Arial"/>
          <w:b/>
          <w:bCs/>
        </w:rPr>
        <w:t xml:space="preserve">Submission Form </w:t>
      </w:r>
    </w:p>
    <w:p w:rsidR="00BB4164" w:rsidRPr="00BB4164" w:rsidRDefault="00BB4164" w:rsidP="00BB4164">
      <w:pPr>
        <w:widowControl w:val="0"/>
        <w:autoSpaceDE w:val="0"/>
        <w:autoSpaceDN w:val="0"/>
        <w:adjustRightInd w:val="0"/>
        <w:spacing w:after="240" w:line="300" w:lineRule="atLeast"/>
        <w:rPr>
          <w:rFonts w:ascii="Times" w:hAnsi="Times" w:cs="Times"/>
        </w:rPr>
      </w:pPr>
      <w:r w:rsidRPr="00BB4164">
        <w:rPr>
          <w:rFonts w:ascii="Arial" w:hAnsi="Arial" w:cs="Arial"/>
          <w:b/>
          <w:bCs/>
        </w:rPr>
        <w:t xml:space="preserve">This cover sheet must be completed, signed, and attached to the back of every assignment that is submitted for continuous assessment on this programme. </w:t>
      </w:r>
    </w:p>
    <w:p w:rsidR="00BB4164" w:rsidRPr="00BB4164" w:rsidRDefault="00BB4164" w:rsidP="00BB4164">
      <w:pPr>
        <w:widowControl w:val="0"/>
        <w:autoSpaceDE w:val="0"/>
        <w:autoSpaceDN w:val="0"/>
        <w:adjustRightInd w:val="0"/>
        <w:spacing w:after="240" w:line="300" w:lineRule="atLeast"/>
        <w:rPr>
          <w:rFonts w:ascii="MS Mincho" w:eastAsia="MS Mincho" w:hAnsi="MS Mincho" w:cs="MS Mincho"/>
          <w:b/>
          <w:bCs/>
        </w:rPr>
      </w:pPr>
      <w:r w:rsidRPr="00BB4164">
        <w:rPr>
          <w:rFonts w:ascii="Arial" w:hAnsi="Arial" w:cs="Arial"/>
          <w:b/>
          <w:bCs/>
        </w:rPr>
        <w:t xml:space="preserve">NAME: </w:t>
      </w:r>
      <w:r w:rsidRPr="00BB4164">
        <w:rPr>
          <w:rFonts w:ascii="Times" w:hAnsi="Times" w:cs="Times"/>
          <w:noProof/>
        </w:rPr>
        <w:t>Benedit Akemba</w:t>
      </w:r>
    </w:p>
    <w:p w:rsidR="00BB4164" w:rsidRPr="00BB4164" w:rsidRDefault="00BB4164" w:rsidP="00BB4164">
      <w:pPr>
        <w:widowControl w:val="0"/>
        <w:autoSpaceDE w:val="0"/>
        <w:autoSpaceDN w:val="0"/>
        <w:adjustRightInd w:val="0"/>
        <w:spacing w:after="240" w:line="300" w:lineRule="atLeast"/>
        <w:rPr>
          <w:rFonts w:ascii="MS Mincho" w:eastAsia="MS Mincho" w:hAnsi="MS Mincho" w:cs="MS Mincho"/>
          <w:b/>
          <w:bCs/>
        </w:rPr>
      </w:pPr>
      <w:r w:rsidRPr="00BB4164">
        <w:rPr>
          <w:rFonts w:ascii="Arial" w:hAnsi="Arial" w:cs="Arial"/>
          <w:b/>
          <w:bCs/>
        </w:rPr>
        <w:t>STUDENT NUMBER:</w:t>
      </w:r>
      <w:r w:rsidRPr="00BB4164">
        <w:rPr>
          <w:rFonts w:ascii="Times" w:hAnsi="Times" w:cs="Times"/>
          <w:noProof/>
        </w:rPr>
        <w:t xml:space="preserve"> N00201362 </w:t>
      </w:r>
      <w:r w:rsidRPr="00BB4164">
        <w:rPr>
          <w:rFonts w:ascii="Times" w:hAnsi="Times" w:cs="Times"/>
        </w:rPr>
        <w:t xml:space="preserve">  </w:t>
      </w:r>
      <w:r w:rsidRPr="00BB4164">
        <w:rPr>
          <w:rFonts w:ascii="MS Mincho" w:eastAsia="MS Mincho" w:hAnsi="MS Mincho" w:cs="MS Mincho" w:hint="eastAsia"/>
          <w:b/>
          <w:bCs/>
        </w:rPr>
        <w:t> </w:t>
      </w:r>
    </w:p>
    <w:p w:rsidR="00BB4164" w:rsidRPr="00BB4164" w:rsidRDefault="00BB4164" w:rsidP="00BB4164">
      <w:pPr>
        <w:widowControl w:val="0"/>
        <w:autoSpaceDE w:val="0"/>
        <w:autoSpaceDN w:val="0"/>
        <w:adjustRightInd w:val="0"/>
        <w:spacing w:after="240" w:line="300" w:lineRule="atLeast"/>
        <w:rPr>
          <w:rFonts w:ascii="MS Mincho" w:eastAsia="MS Mincho" w:hAnsi="MS Mincho" w:cs="MS Mincho"/>
          <w:b/>
          <w:bCs/>
        </w:rPr>
      </w:pPr>
      <w:r w:rsidRPr="00BB4164">
        <w:rPr>
          <w:rFonts w:ascii="Arial" w:hAnsi="Arial" w:cs="Arial"/>
          <w:b/>
          <w:bCs/>
        </w:rPr>
        <w:t>YEAR:</w:t>
      </w:r>
      <w:r w:rsidRPr="00BB4164">
        <w:rPr>
          <w:rFonts w:ascii="Times" w:hAnsi="Times" w:cs="Times"/>
          <w:noProof/>
        </w:rPr>
        <w:t xml:space="preserve"> Fourth Year</w:t>
      </w:r>
    </w:p>
    <w:p w:rsidR="00BB4164" w:rsidRPr="00BB4164" w:rsidRDefault="00BB4164" w:rsidP="00BB4164">
      <w:pPr>
        <w:widowControl w:val="0"/>
        <w:autoSpaceDE w:val="0"/>
        <w:autoSpaceDN w:val="0"/>
        <w:adjustRightInd w:val="0"/>
        <w:spacing w:after="240" w:line="300" w:lineRule="atLeast"/>
        <w:rPr>
          <w:rFonts w:ascii="Arial" w:hAnsi="Arial" w:cs="Arial"/>
          <w:b/>
          <w:bCs/>
        </w:rPr>
      </w:pPr>
      <w:r w:rsidRPr="00BB4164">
        <w:rPr>
          <w:rFonts w:ascii="Arial" w:hAnsi="Arial" w:cs="Arial"/>
          <w:b/>
          <w:bCs/>
        </w:rPr>
        <w:t xml:space="preserve">MODULE: </w:t>
      </w:r>
      <w:r>
        <w:rPr>
          <w:rFonts w:ascii="Times" w:hAnsi="Times" w:cs="Times"/>
          <w:noProof/>
        </w:rPr>
        <w:t>Journalism</w:t>
      </w:r>
    </w:p>
    <w:p w:rsidR="00BB4164" w:rsidRPr="00BB4164" w:rsidRDefault="00BB4164" w:rsidP="00BB4164">
      <w:pPr>
        <w:widowControl w:val="0"/>
        <w:autoSpaceDE w:val="0"/>
        <w:autoSpaceDN w:val="0"/>
        <w:adjustRightInd w:val="0"/>
        <w:spacing w:line="280" w:lineRule="atLeast"/>
        <w:rPr>
          <w:rFonts w:ascii="Arial" w:hAnsi="Arial" w:cs="Arial"/>
          <w:b/>
          <w:bCs/>
          <w:u w:val="single"/>
          <w:lang w:val="en-US"/>
        </w:rPr>
      </w:pPr>
      <w:r w:rsidRPr="00BB4164">
        <w:rPr>
          <w:rFonts w:ascii="Arial" w:hAnsi="Arial" w:cs="Arial"/>
          <w:b/>
          <w:bCs/>
        </w:rPr>
        <w:t xml:space="preserve">ASSIGNMENT: </w:t>
      </w:r>
      <w:r>
        <w:rPr>
          <w:rFonts w:ascii="Arial" w:hAnsi="Arial" w:cs="Arial"/>
          <w:b/>
          <w:bCs/>
        </w:rPr>
        <w:t>Journalism Story</w:t>
      </w:r>
    </w:p>
    <w:p w:rsidR="00BB4164" w:rsidRPr="00BB4164" w:rsidRDefault="00BB4164" w:rsidP="00BB4164">
      <w:pPr>
        <w:widowControl w:val="0"/>
        <w:autoSpaceDE w:val="0"/>
        <w:autoSpaceDN w:val="0"/>
        <w:adjustRightInd w:val="0"/>
        <w:spacing w:line="280" w:lineRule="atLeast"/>
        <w:rPr>
          <w:rFonts w:ascii="Times" w:hAnsi="Times" w:cs="Times"/>
        </w:rPr>
      </w:pPr>
      <w:r w:rsidRPr="00BB4164">
        <w:rPr>
          <w:rFonts w:ascii="Arial" w:hAnsi="Arial" w:cs="Arial"/>
          <w:b/>
          <w:bCs/>
        </w:rPr>
        <w:t xml:space="preserve">Word count: </w:t>
      </w:r>
      <w:r>
        <w:rPr>
          <w:rFonts w:ascii="Arial" w:hAnsi="Arial" w:cs="Arial"/>
          <w:b/>
          <w:bCs/>
        </w:rPr>
        <w:t>1866</w:t>
      </w:r>
    </w:p>
    <w:p w:rsidR="00BB4164" w:rsidRPr="00BB4164" w:rsidRDefault="00BB4164" w:rsidP="00BB4164">
      <w:pPr>
        <w:widowControl w:val="0"/>
        <w:autoSpaceDE w:val="0"/>
        <w:autoSpaceDN w:val="0"/>
        <w:adjustRightInd w:val="0"/>
        <w:spacing w:after="240" w:line="300" w:lineRule="atLeast"/>
        <w:rPr>
          <w:rFonts w:ascii="Times" w:hAnsi="Times" w:cs="Times"/>
        </w:rPr>
      </w:pPr>
    </w:p>
    <w:p w:rsidR="00BB4164" w:rsidRPr="00BB4164" w:rsidRDefault="00BB4164" w:rsidP="00BB4164">
      <w:pPr>
        <w:widowControl w:val="0"/>
        <w:autoSpaceDE w:val="0"/>
        <w:autoSpaceDN w:val="0"/>
        <w:adjustRightInd w:val="0"/>
        <w:spacing w:line="280" w:lineRule="atLeast"/>
        <w:rPr>
          <w:rFonts w:ascii="Times" w:hAnsi="Times" w:cs="Times"/>
        </w:rPr>
      </w:pPr>
      <w:r w:rsidRPr="00BB4164">
        <w:rPr>
          <w:rFonts w:ascii="Times" w:hAnsi="Times" w:cs="Times"/>
        </w:rPr>
        <w:t xml:space="preserve"> </w:t>
      </w:r>
    </w:p>
    <w:p w:rsidR="00BB4164" w:rsidRDefault="00BB4164" w:rsidP="00BB4164">
      <w:pPr>
        <w:widowControl w:val="0"/>
        <w:autoSpaceDE w:val="0"/>
        <w:autoSpaceDN w:val="0"/>
        <w:adjustRightInd w:val="0"/>
        <w:spacing w:line="360" w:lineRule="atLeast"/>
        <w:rPr>
          <w:rFonts w:ascii="Times" w:hAnsi="Times" w:cs="Times"/>
          <w:b/>
          <w:bCs/>
        </w:rPr>
      </w:pPr>
    </w:p>
    <w:p w:rsidR="00BB4164" w:rsidRPr="00BB4164" w:rsidRDefault="00BB4164" w:rsidP="00BB4164">
      <w:pPr>
        <w:widowControl w:val="0"/>
        <w:autoSpaceDE w:val="0"/>
        <w:autoSpaceDN w:val="0"/>
        <w:adjustRightInd w:val="0"/>
        <w:spacing w:line="360" w:lineRule="atLeast"/>
        <w:rPr>
          <w:rFonts w:ascii="MS Mincho" w:eastAsia="MS Mincho" w:hAnsi="MS Mincho" w:cs="MS Mincho"/>
          <w:b/>
          <w:bCs/>
        </w:rPr>
      </w:pPr>
      <w:r w:rsidRPr="00BB4164">
        <w:rPr>
          <w:rFonts w:ascii="Times" w:hAnsi="Times" w:cs="Times"/>
          <w:b/>
          <w:bCs/>
        </w:rPr>
        <w:t>By ticking the boxes below, I declare that I have:</w:t>
      </w:r>
      <w:r w:rsidRPr="00BB4164">
        <w:rPr>
          <w:rFonts w:ascii="MS Mincho" w:eastAsia="MS Mincho" w:hAnsi="MS Mincho" w:cs="MS Mincho" w:hint="eastAsia"/>
          <w:b/>
          <w:bCs/>
        </w:rPr>
        <w:t> </w:t>
      </w:r>
    </w:p>
    <w:p w:rsidR="00BB4164" w:rsidRPr="00BB4164" w:rsidRDefault="00BB4164" w:rsidP="00BB4164">
      <w:pPr>
        <w:widowControl w:val="0"/>
        <w:autoSpaceDE w:val="0"/>
        <w:autoSpaceDN w:val="0"/>
        <w:adjustRightInd w:val="0"/>
        <w:spacing w:line="360" w:lineRule="atLeast"/>
        <w:rPr>
          <w:rFonts w:ascii="Times" w:hAnsi="Times" w:cs="Times"/>
          <w:b/>
          <w:bCs/>
        </w:rPr>
      </w:pPr>
      <w:r w:rsidRPr="00BB4164">
        <w:rPr>
          <w:rFonts w:ascii="Times" w:hAnsi="Times" w:cs="Times"/>
          <w:b/>
          <w:bCs/>
        </w:rPr>
        <w:t>Read IADT’s plagiarism policy (available on Blackboard): yes</w:t>
      </w:r>
    </w:p>
    <w:p w:rsidR="00BB4164" w:rsidRPr="00BB4164" w:rsidRDefault="00BB4164" w:rsidP="00BB4164">
      <w:pPr>
        <w:widowControl w:val="0"/>
        <w:autoSpaceDE w:val="0"/>
        <w:autoSpaceDN w:val="0"/>
        <w:adjustRightInd w:val="0"/>
        <w:spacing w:line="360" w:lineRule="atLeast"/>
        <w:rPr>
          <w:rFonts w:ascii="Times" w:hAnsi="Times" w:cs="Times"/>
        </w:rPr>
      </w:pPr>
      <w:r w:rsidRPr="00BB4164">
        <w:rPr>
          <w:rFonts w:ascii="Times" w:hAnsi="Times" w:cs="Times"/>
          <w:b/>
          <w:bCs/>
        </w:rPr>
        <w:t>Acknowledged all sources used in completing this assignment</w:t>
      </w:r>
      <w:r w:rsidRPr="00BB4164">
        <w:rPr>
          <w:rFonts w:ascii="Times" w:hAnsi="Times" w:cs="Times"/>
        </w:rPr>
        <w:t>: yes</w:t>
      </w:r>
    </w:p>
    <w:p w:rsidR="00BB4164" w:rsidRPr="00BB4164" w:rsidRDefault="00BB4164" w:rsidP="00BB4164">
      <w:pPr>
        <w:widowControl w:val="0"/>
        <w:autoSpaceDE w:val="0"/>
        <w:autoSpaceDN w:val="0"/>
        <w:adjustRightInd w:val="0"/>
        <w:spacing w:line="360" w:lineRule="atLeast"/>
        <w:rPr>
          <w:rFonts w:ascii="Times" w:hAnsi="Times" w:cs="Times"/>
        </w:rPr>
      </w:pPr>
      <w:r w:rsidRPr="00BB4164">
        <w:rPr>
          <w:rFonts w:ascii="Times" w:hAnsi="Times" w:cs="Times"/>
          <w:b/>
          <w:bCs/>
        </w:rPr>
        <w:t>Referenced all sources, in text, at the point that they have been cited: yes</w:t>
      </w:r>
    </w:p>
    <w:p w:rsidR="00BB4164" w:rsidRPr="00BB4164" w:rsidRDefault="00BB4164" w:rsidP="00BB4164">
      <w:pPr>
        <w:widowControl w:val="0"/>
        <w:autoSpaceDE w:val="0"/>
        <w:autoSpaceDN w:val="0"/>
        <w:adjustRightInd w:val="0"/>
        <w:spacing w:line="360" w:lineRule="atLeast"/>
        <w:rPr>
          <w:rFonts w:ascii="Times" w:hAnsi="Times" w:cs="Times"/>
          <w:b/>
          <w:bCs/>
        </w:rPr>
      </w:pPr>
    </w:p>
    <w:p w:rsidR="00BB4164" w:rsidRPr="00BB4164" w:rsidRDefault="00BB4164" w:rsidP="00BB4164">
      <w:pPr>
        <w:widowControl w:val="0"/>
        <w:autoSpaceDE w:val="0"/>
        <w:autoSpaceDN w:val="0"/>
        <w:adjustRightInd w:val="0"/>
        <w:spacing w:line="360" w:lineRule="atLeast"/>
        <w:rPr>
          <w:rFonts w:ascii="Times" w:hAnsi="Times" w:cs="Times"/>
          <w:b/>
          <w:bCs/>
        </w:rPr>
      </w:pPr>
      <w:r w:rsidRPr="00BB4164">
        <w:rPr>
          <w:rFonts w:ascii="Times" w:hAnsi="Times" w:cs="Times"/>
          <w:b/>
          <w:bCs/>
        </w:rPr>
        <w:t>Signed: Benedit Akemba (</w:t>
      </w:r>
      <w:proofErr w:type="gramStart"/>
      <w:r w:rsidRPr="00BB4164">
        <w:rPr>
          <w:rFonts w:ascii="Times" w:hAnsi="Times" w:cs="Times"/>
          <w:b/>
          <w:bCs/>
        </w:rPr>
        <w:t>Student)  (</w:t>
      </w:r>
      <w:proofErr w:type="gramEnd"/>
      <w:r w:rsidRPr="00BB4164">
        <w:rPr>
          <w:rFonts w:ascii="Times" w:hAnsi="Times" w:cs="Times"/>
          <w:b/>
          <w:bCs/>
        </w:rPr>
        <w:t xml:space="preserve">on date of submission of an assignment) </w:t>
      </w:r>
    </w:p>
    <w:p w:rsidR="00BB4164" w:rsidRPr="00BB4164" w:rsidRDefault="00BB4164" w:rsidP="00BB4164">
      <w:pPr>
        <w:widowControl w:val="0"/>
        <w:autoSpaceDE w:val="0"/>
        <w:autoSpaceDN w:val="0"/>
        <w:adjustRightInd w:val="0"/>
        <w:spacing w:line="360" w:lineRule="atLeast"/>
        <w:rPr>
          <w:rFonts w:ascii="Times" w:hAnsi="Times" w:cs="Times"/>
          <w:b/>
          <w:bCs/>
        </w:rPr>
      </w:pPr>
    </w:p>
    <w:p w:rsidR="00BB4164" w:rsidRPr="00BB4164" w:rsidRDefault="00BB4164" w:rsidP="00BB4164">
      <w:pPr>
        <w:widowControl w:val="0"/>
        <w:autoSpaceDE w:val="0"/>
        <w:autoSpaceDN w:val="0"/>
        <w:adjustRightInd w:val="0"/>
        <w:spacing w:line="360" w:lineRule="atLeast"/>
        <w:rPr>
          <w:rFonts w:ascii="Times" w:hAnsi="Times" w:cs="Times"/>
        </w:rPr>
      </w:pPr>
      <w:r w:rsidRPr="00BB4164">
        <w:rPr>
          <w:rFonts w:ascii="Times" w:hAnsi="Times" w:cs="Times"/>
          <w:b/>
          <w:bCs/>
        </w:rPr>
        <w:t>Date:</w:t>
      </w:r>
      <w:r w:rsidRPr="00BB4164">
        <w:rPr>
          <w:rFonts w:ascii="Times" w:hAnsi="Times" w:cs="Times"/>
        </w:rPr>
        <w:t xml:space="preserve"> </w:t>
      </w:r>
      <w:r>
        <w:rPr>
          <w:rFonts w:ascii="Times" w:hAnsi="Times" w:cs="Times"/>
          <w:noProof/>
        </w:rPr>
        <w:t>7</w:t>
      </w:r>
      <w:r w:rsidRPr="00BB4164">
        <w:rPr>
          <w:rFonts w:ascii="Times" w:hAnsi="Times" w:cs="Times"/>
          <w:noProof/>
          <w:vertAlign w:val="superscript"/>
        </w:rPr>
        <w:t>th</w:t>
      </w:r>
      <w:r>
        <w:rPr>
          <w:rFonts w:ascii="Times" w:hAnsi="Times" w:cs="Times"/>
          <w:noProof/>
        </w:rPr>
        <w:t xml:space="preserve"> January 2024</w:t>
      </w:r>
    </w:p>
    <w:bookmarkEnd w:id="0"/>
    <w:p w:rsidR="00BB4164" w:rsidRDefault="00BB4164">
      <w:pPr>
        <w:rPr>
          <w:rFonts w:ascii="Times New Roman" w:hAnsi="Times New Roman" w:cs="Times New Roman"/>
          <w:b/>
          <w:sz w:val="32"/>
          <w:szCs w:val="32"/>
          <w:lang w:val="en-US"/>
        </w:rPr>
      </w:pPr>
    </w:p>
    <w:p w:rsidR="00B06EAA" w:rsidRDefault="00196570">
      <w:pPr>
        <w:rPr>
          <w:rFonts w:ascii="Times New Roman" w:hAnsi="Times New Roman" w:cs="Times New Roman"/>
          <w:b/>
          <w:sz w:val="32"/>
          <w:szCs w:val="32"/>
          <w:lang w:val="en-US"/>
        </w:rPr>
      </w:pPr>
      <w:r w:rsidRPr="009A4538">
        <w:rPr>
          <w:rFonts w:ascii="Times New Roman" w:hAnsi="Times New Roman" w:cs="Times New Roman"/>
          <w:b/>
          <w:sz w:val="32"/>
          <w:szCs w:val="32"/>
          <w:lang w:val="en-US"/>
        </w:rPr>
        <w:t xml:space="preserve">Framing </w:t>
      </w:r>
      <w:r w:rsidR="00B06EAA" w:rsidRPr="009A4538">
        <w:rPr>
          <w:rFonts w:ascii="Times New Roman" w:hAnsi="Times New Roman" w:cs="Times New Roman"/>
          <w:b/>
          <w:sz w:val="32"/>
          <w:szCs w:val="32"/>
          <w:lang w:val="en-US"/>
        </w:rPr>
        <w:t>the</w:t>
      </w:r>
      <w:r w:rsidRPr="009A4538">
        <w:rPr>
          <w:rFonts w:ascii="Times New Roman" w:hAnsi="Times New Roman" w:cs="Times New Roman"/>
          <w:b/>
          <w:sz w:val="32"/>
          <w:szCs w:val="32"/>
          <w:lang w:val="en-US"/>
        </w:rPr>
        <w:t xml:space="preserve"> Lens of Equality.</w:t>
      </w:r>
    </w:p>
    <w:p w:rsidR="009A4538" w:rsidRPr="009A4538" w:rsidRDefault="009A4538">
      <w:pPr>
        <w:rPr>
          <w:rFonts w:ascii="Times New Roman" w:hAnsi="Times New Roman" w:cs="Times New Roman"/>
          <w:b/>
          <w:sz w:val="32"/>
          <w:szCs w:val="32"/>
          <w:lang w:val="en-US"/>
        </w:rPr>
      </w:pPr>
    </w:p>
    <w:p w:rsidR="009A4538" w:rsidRPr="00487501" w:rsidRDefault="00B06EAA">
      <w:pPr>
        <w:rPr>
          <w:rFonts w:ascii="Times New Roman" w:hAnsi="Times New Roman" w:cs="Times New Roman"/>
          <w:b/>
          <w:sz w:val="24"/>
          <w:szCs w:val="24"/>
          <w:lang w:val="en-US"/>
        </w:rPr>
      </w:pPr>
      <w:r w:rsidRPr="00487501">
        <w:rPr>
          <w:rFonts w:ascii="Times New Roman" w:hAnsi="Times New Roman" w:cs="Times New Roman"/>
          <w:b/>
          <w:sz w:val="24"/>
          <w:szCs w:val="24"/>
          <w:lang w:val="en-US"/>
        </w:rPr>
        <w:t xml:space="preserve"> </w:t>
      </w:r>
      <w:r w:rsidR="00AF220E" w:rsidRPr="00487501">
        <w:rPr>
          <w:rFonts w:ascii="Times New Roman" w:hAnsi="Times New Roman" w:cs="Times New Roman"/>
          <w:b/>
          <w:sz w:val="24"/>
          <w:szCs w:val="24"/>
          <w:lang w:val="en-US"/>
        </w:rPr>
        <w:t>Navigating the underrepresentation of women in the Irish film industry and the journey</w:t>
      </w:r>
      <w:r w:rsidR="009A4538" w:rsidRPr="00487501">
        <w:rPr>
          <w:rFonts w:ascii="Times New Roman" w:hAnsi="Times New Roman" w:cs="Times New Roman"/>
          <w:b/>
          <w:sz w:val="24"/>
          <w:szCs w:val="24"/>
          <w:lang w:val="en-US"/>
        </w:rPr>
        <w:t xml:space="preserve"> to parity.</w:t>
      </w:r>
    </w:p>
    <w:p w:rsidR="00B06EAA" w:rsidRPr="00487501" w:rsidRDefault="00B06EAA">
      <w:pPr>
        <w:rPr>
          <w:rFonts w:ascii="Times New Roman" w:hAnsi="Times New Roman" w:cs="Times New Roman"/>
          <w:sz w:val="24"/>
          <w:szCs w:val="24"/>
          <w:lang w:val="en-US"/>
        </w:rPr>
      </w:pPr>
      <w:r w:rsidRPr="00487501">
        <w:rPr>
          <w:rFonts w:ascii="Times New Roman" w:hAnsi="Times New Roman" w:cs="Times New Roman"/>
          <w:sz w:val="24"/>
          <w:szCs w:val="24"/>
          <w:lang w:val="en-US"/>
        </w:rPr>
        <w:t>By Benedit Akemba</w:t>
      </w:r>
    </w:p>
    <w:p w:rsidR="001202C6" w:rsidRPr="00487501" w:rsidRDefault="001202C6">
      <w:pPr>
        <w:rPr>
          <w:rFonts w:ascii="Times New Roman" w:hAnsi="Times New Roman" w:cs="Times New Roman"/>
          <w:sz w:val="24"/>
          <w:szCs w:val="24"/>
          <w:lang w:val="en-US"/>
        </w:rPr>
      </w:pPr>
    </w:p>
    <w:p w:rsidR="00BB5000" w:rsidRPr="00487501" w:rsidRDefault="00BB5000" w:rsidP="00BB5000">
      <w:pPr>
        <w:spacing w:line="480" w:lineRule="auto"/>
        <w:jc w:val="center"/>
        <w:rPr>
          <w:rFonts w:ascii="Times New Roman" w:hAnsi="Times New Roman" w:cs="Times New Roman"/>
          <w:i/>
          <w:sz w:val="24"/>
          <w:szCs w:val="24"/>
          <w:lang w:val="en-US"/>
        </w:rPr>
      </w:pPr>
      <w:r w:rsidRPr="00487501">
        <w:rPr>
          <w:rFonts w:ascii="Times New Roman" w:hAnsi="Times New Roman" w:cs="Times New Roman"/>
          <w:i/>
          <w:sz w:val="24"/>
          <w:szCs w:val="24"/>
          <w:lang w:val="en-US"/>
        </w:rPr>
        <w:t>‘The most recent job I worked on I was the only woman on a camera team of 17. I was the trainee and every time I did a task that was done right, the man I worked under would almost be shocked that I was able to do certain things. I know he probably didn’t mean to say it in a condescending way but it did feel like he didn’t even think I could do it in the first place.’</w:t>
      </w:r>
      <w:r w:rsidR="00856EFF" w:rsidRPr="00487501">
        <w:rPr>
          <w:rStyle w:val="FootnoteReference"/>
          <w:rFonts w:ascii="Times New Roman" w:hAnsi="Times New Roman" w:cs="Times New Roman"/>
          <w:i/>
          <w:sz w:val="24"/>
          <w:szCs w:val="24"/>
          <w:lang w:val="en-US"/>
        </w:rPr>
        <w:footnoteReference w:id="1"/>
      </w:r>
    </w:p>
    <w:p w:rsidR="007A5072" w:rsidRPr="00487501" w:rsidRDefault="007A5072" w:rsidP="00741EC5">
      <w:pPr>
        <w:spacing w:line="480" w:lineRule="auto"/>
        <w:rPr>
          <w:rFonts w:ascii="Times New Roman" w:hAnsi="Times New Roman" w:cs="Times New Roman"/>
          <w:b/>
          <w:sz w:val="24"/>
          <w:szCs w:val="24"/>
          <w:lang w:val="en-US"/>
        </w:rPr>
      </w:pPr>
      <w:r w:rsidRPr="00487501">
        <w:rPr>
          <w:rFonts w:ascii="Times New Roman" w:hAnsi="Times New Roman" w:cs="Times New Roman"/>
          <w:b/>
          <w:sz w:val="24"/>
          <w:szCs w:val="24"/>
          <w:lang w:val="en-US"/>
        </w:rPr>
        <w:t>Encounters with gender related challenges in your career</w:t>
      </w:r>
    </w:p>
    <w:p w:rsidR="00BB4164" w:rsidRDefault="00741EC5" w:rsidP="00741EC5">
      <w:pPr>
        <w:spacing w:line="480" w:lineRule="auto"/>
        <w:rPr>
          <w:rFonts w:ascii="Times New Roman" w:hAnsi="Times New Roman" w:cs="Times New Roman"/>
          <w:sz w:val="24"/>
          <w:szCs w:val="24"/>
          <w:lang w:val="en-US"/>
        </w:rPr>
      </w:pPr>
      <w:r w:rsidRPr="00487501">
        <w:rPr>
          <w:rFonts w:ascii="Times New Roman" w:hAnsi="Times New Roman" w:cs="Times New Roman"/>
          <w:sz w:val="24"/>
          <w:szCs w:val="24"/>
          <w:lang w:val="en-US"/>
        </w:rPr>
        <w:t>Katelyn Markham O’Halloran</w:t>
      </w:r>
      <w:r w:rsidR="00351289" w:rsidRPr="00487501">
        <w:rPr>
          <w:rFonts w:ascii="Times New Roman" w:hAnsi="Times New Roman" w:cs="Times New Roman"/>
          <w:sz w:val="24"/>
          <w:szCs w:val="24"/>
          <w:lang w:val="en-US"/>
        </w:rPr>
        <w:t xml:space="preserve"> is a </w:t>
      </w:r>
      <w:r w:rsidR="00C44285" w:rsidRPr="00487501">
        <w:rPr>
          <w:rFonts w:ascii="Times New Roman" w:hAnsi="Times New Roman" w:cs="Times New Roman"/>
          <w:sz w:val="24"/>
          <w:szCs w:val="24"/>
          <w:lang w:val="en-US"/>
        </w:rPr>
        <w:t>23-year-old</w:t>
      </w:r>
      <w:r w:rsidR="00351289" w:rsidRPr="00487501">
        <w:rPr>
          <w:rFonts w:ascii="Times New Roman" w:hAnsi="Times New Roman" w:cs="Times New Roman"/>
          <w:sz w:val="24"/>
          <w:szCs w:val="24"/>
          <w:lang w:val="en-US"/>
        </w:rPr>
        <w:t xml:space="preserve"> cinematographer </w:t>
      </w:r>
      <w:r w:rsidR="00C44285" w:rsidRPr="00487501">
        <w:rPr>
          <w:rFonts w:ascii="Times New Roman" w:hAnsi="Times New Roman" w:cs="Times New Roman"/>
          <w:sz w:val="24"/>
          <w:szCs w:val="24"/>
          <w:lang w:val="en-US"/>
        </w:rPr>
        <w:t xml:space="preserve">and photographer </w:t>
      </w:r>
      <w:r w:rsidR="00351289" w:rsidRPr="00487501">
        <w:rPr>
          <w:rFonts w:ascii="Times New Roman" w:hAnsi="Times New Roman" w:cs="Times New Roman"/>
          <w:sz w:val="24"/>
          <w:szCs w:val="24"/>
          <w:lang w:val="en-US"/>
        </w:rPr>
        <w:t xml:space="preserve">who recently </w:t>
      </w:r>
      <w:r w:rsidR="00C44285" w:rsidRPr="00487501">
        <w:rPr>
          <w:rFonts w:ascii="Times New Roman" w:hAnsi="Times New Roman" w:cs="Times New Roman"/>
          <w:sz w:val="24"/>
          <w:szCs w:val="24"/>
          <w:lang w:val="en-US"/>
        </w:rPr>
        <w:t xml:space="preserve">graduated from the National Film School in IADT. </w:t>
      </w:r>
      <w:r w:rsidR="00F120F3" w:rsidRPr="00487501">
        <w:rPr>
          <w:rFonts w:ascii="Times New Roman" w:hAnsi="Times New Roman" w:cs="Times New Roman"/>
          <w:sz w:val="24"/>
          <w:szCs w:val="24"/>
          <w:lang w:val="en-US"/>
        </w:rPr>
        <w:t>In her course, there was 9</w:t>
      </w:r>
      <w:r w:rsidR="003C61E2" w:rsidRPr="00487501">
        <w:rPr>
          <w:rFonts w:ascii="Times New Roman" w:hAnsi="Times New Roman" w:cs="Times New Roman"/>
          <w:sz w:val="24"/>
          <w:szCs w:val="24"/>
          <w:lang w:val="en-US"/>
        </w:rPr>
        <w:t xml:space="preserve"> </w:t>
      </w:r>
      <w:r w:rsidR="00F120F3" w:rsidRPr="00487501">
        <w:rPr>
          <w:rFonts w:ascii="Times New Roman" w:hAnsi="Times New Roman" w:cs="Times New Roman"/>
          <w:sz w:val="24"/>
          <w:szCs w:val="24"/>
          <w:lang w:val="en-US"/>
        </w:rPr>
        <w:t xml:space="preserve">girls out of a total of 27. </w:t>
      </w:r>
      <w:r w:rsidR="00BB5000" w:rsidRPr="00487501">
        <w:rPr>
          <w:rFonts w:ascii="Times New Roman" w:hAnsi="Times New Roman" w:cs="Times New Roman"/>
          <w:sz w:val="24"/>
          <w:szCs w:val="24"/>
          <w:lang w:val="en-US"/>
        </w:rPr>
        <w:t xml:space="preserve">The number of women enrolled in film courses is extremely low and this is reflected in the </w:t>
      </w:r>
      <w:r w:rsidR="00DA2B2B">
        <w:rPr>
          <w:rFonts w:ascii="Times New Roman" w:hAnsi="Times New Roman" w:cs="Times New Roman"/>
          <w:sz w:val="24"/>
          <w:szCs w:val="24"/>
          <w:lang w:val="en-US"/>
        </w:rPr>
        <w:t xml:space="preserve">film </w:t>
      </w:r>
      <w:r w:rsidR="00BB5000" w:rsidRPr="00487501">
        <w:rPr>
          <w:rFonts w:ascii="Times New Roman" w:hAnsi="Times New Roman" w:cs="Times New Roman"/>
          <w:sz w:val="24"/>
          <w:szCs w:val="24"/>
          <w:lang w:val="en-US"/>
        </w:rPr>
        <w:t>industry</w:t>
      </w:r>
      <w:r w:rsidR="005D6A2E" w:rsidRPr="00487501">
        <w:rPr>
          <w:rFonts w:ascii="Times New Roman" w:hAnsi="Times New Roman" w:cs="Times New Roman"/>
          <w:sz w:val="24"/>
          <w:szCs w:val="24"/>
          <w:lang w:val="en-US"/>
        </w:rPr>
        <w:t xml:space="preserve">. The </w:t>
      </w:r>
      <w:r w:rsidR="005D6A2E" w:rsidRPr="00487501">
        <w:rPr>
          <w:rFonts w:ascii="Times New Roman" w:hAnsi="Times New Roman" w:cs="Times New Roman"/>
          <w:i/>
          <w:sz w:val="24"/>
          <w:szCs w:val="24"/>
          <w:lang w:val="en-US"/>
        </w:rPr>
        <w:t>Celluloid Ceiling</w:t>
      </w:r>
      <w:r w:rsidR="005D6A2E" w:rsidRPr="00487501">
        <w:rPr>
          <w:rFonts w:ascii="Times New Roman" w:hAnsi="Times New Roman" w:cs="Times New Roman"/>
          <w:sz w:val="24"/>
          <w:szCs w:val="24"/>
          <w:lang w:val="en-US"/>
        </w:rPr>
        <w:t xml:space="preserve"> has recently come out with a report tracking the employment of women in </w:t>
      </w:r>
      <w:r w:rsidR="005725FE" w:rsidRPr="00487501">
        <w:rPr>
          <w:rFonts w:ascii="Times New Roman" w:hAnsi="Times New Roman" w:cs="Times New Roman"/>
          <w:sz w:val="24"/>
          <w:szCs w:val="24"/>
          <w:lang w:val="en-US"/>
        </w:rPr>
        <w:t xml:space="preserve">250 </w:t>
      </w:r>
      <w:r w:rsidR="005D6A2E" w:rsidRPr="00487501">
        <w:rPr>
          <w:rFonts w:ascii="Times New Roman" w:hAnsi="Times New Roman" w:cs="Times New Roman"/>
          <w:sz w:val="24"/>
          <w:szCs w:val="24"/>
          <w:lang w:val="en-US"/>
        </w:rPr>
        <w:t>high grossing films from the last 26 years. Women made up 16% of directors, 17% of writers, 26% of producers, 24% of executive producers, 21% of editors, and 7% of cinematographers.</w:t>
      </w:r>
      <w:r w:rsidR="005D6A2E" w:rsidRPr="00487501">
        <w:rPr>
          <w:rStyle w:val="FootnoteReference"/>
          <w:rFonts w:ascii="Times New Roman" w:hAnsi="Times New Roman" w:cs="Times New Roman"/>
          <w:sz w:val="24"/>
          <w:szCs w:val="24"/>
          <w:lang w:val="en-US"/>
        </w:rPr>
        <w:footnoteReference w:id="2"/>
      </w:r>
      <w:r w:rsidR="005D6A2E" w:rsidRPr="00487501">
        <w:rPr>
          <w:rFonts w:ascii="Times New Roman" w:hAnsi="Times New Roman" w:cs="Times New Roman"/>
          <w:sz w:val="24"/>
          <w:szCs w:val="24"/>
          <w:lang w:val="en-US"/>
        </w:rPr>
        <w:t xml:space="preserve"> Films that were directed by women tended to employ more women in higher roles </w:t>
      </w:r>
      <w:r w:rsidR="00856EFF" w:rsidRPr="00487501">
        <w:rPr>
          <w:rFonts w:ascii="Times New Roman" w:hAnsi="Times New Roman" w:cs="Times New Roman"/>
          <w:sz w:val="24"/>
          <w:szCs w:val="24"/>
          <w:lang w:val="en-US"/>
        </w:rPr>
        <w:t>rather than films directed by men.</w:t>
      </w:r>
      <w:r w:rsidR="00F90989" w:rsidRPr="00487501">
        <w:rPr>
          <w:sz w:val="24"/>
          <w:szCs w:val="24"/>
        </w:rPr>
        <w:t xml:space="preserve"> </w:t>
      </w:r>
      <w:r w:rsidR="00F90989" w:rsidRPr="00487501">
        <w:rPr>
          <w:rFonts w:ascii="Times New Roman" w:hAnsi="Times New Roman" w:cs="Times New Roman"/>
          <w:sz w:val="24"/>
          <w:szCs w:val="24"/>
          <w:lang w:val="en-US"/>
        </w:rPr>
        <w:t xml:space="preserve">Film plays a profound role in the cultural and economic life in </w:t>
      </w:r>
      <w:r w:rsidR="003C61E2" w:rsidRPr="00487501">
        <w:rPr>
          <w:rFonts w:ascii="Times New Roman" w:hAnsi="Times New Roman" w:cs="Times New Roman"/>
          <w:sz w:val="24"/>
          <w:szCs w:val="24"/>
          <w:lang w:val="en-US"/>
        </w:rPr>
        <w:t>individuals</w:t>
      </w:r>
      <w:r w:rsidR="00F90989" w:rsidRPr="00487501">
        <w:rPr>
          <w:rFonts w:ascii="Times New Roman" w:hAnsi="Times New Roman" w:cs="Times New Roman"/>
          <w:sz w:val="24"/>
          <w:szCs w:val="24"/>
          <w:lang w:val="en-US"/>
        </w:rPr>
        <w:t xml:space="preserve">, our communities and our country. </w:t>
      </w:r>
      <w:r w:rsidR="008744A9" w:rsidRPr="00487501">
        <w:rPr>
          <w:rFonts w:ascii="Times New Roman" w:hAnsi="Times New Roman" w:cs="Times New Roman"/>
          <w:sz w:val="24"/>
          <w:szCs w:val="24"/>
          <w:lang w:val="en-US"/>
        </w:rPr>
        <w:t xml:space="preserve">It dates back to the 1900s. Films were included in music hall shows, screened in town and </w:t>
      </w:r>
      <w:r w:rsidR="008744A9" w:rsidRPr="00487501">
        <w:rPr>
          <w:rFonts w:ascii="Times New Roman" w:hAnsi="Times New Roman" w:cs="Times New Roman"/>
          <w:sz w:val="24"/>
          <w:szCs w:val="24"/>
          <w:lang w:val="en-US"/>
        </w:rPr>
        <w:lastRenderedPageBreak/>
        <w:t>village halls, markets and any location that could hold an audience and where a travelling projectionist could set up.</w:t>
      </w:r>
      <w:r w:rsidR="008744A9" w:rsidRPr="00487501">
        <w:rPr>
          <w:rStyle w:val="FootnoteReference"/>
          <w:rFonts w:ascii="Times New Roman" w:hAnsi="Times New Roman" w:cs="Times New Roman"/>
          <w:sz w:val="24"/>
          <w:szCs w:val="24"/>
          <w:lang w:val="en-US"/>
        </w:rPr>
        <w:footnoteReference w:id="3"/>
      </w:r>
      <w:r w:rsidR="00815E20" w:rsidRPr="00487501">
        <w:rPr>
          <w:rFonts w:ascii="Times New Roman" w:hAnsi="Times New Roman" w:cs="Times New Roman"/>
          <w:sz w:val="24"/>
          <w:szCs w:val="24"/>
          <w:lang w:val="en-US"/>
        </w:rPr>
        <w:t xml:space="preserve"> </w:t>
      </w:r>
      <w:r w:rsidR="00F90989" w:rsidRPr="00487501">
        <w:rPr>
          <w:rFonts w:ascii="Times New Roman" w:hAnsi="Times New Roman" w:cs="Times New Roman"/>
          <w:sz w:val="24"/>
          <w:szCs w:val="24"/>
          <w:lang w:val="en-US"/>
        </w:rPr>
        <w:t xml:space="preserve">Despite this, there aren't many figures available that can measure </w:t>
      </w:r>
      <w:r w:rsidR="00BB4164">
        <w:rPr>
          <w:noProof/>
        </w:rPr>
        <mc:AlternateContent>
          <mc:Choice Requires="wps">
            <w:drawing>
              <wp:anchor distT="0" distB="0" distL="114300" distR="114300" simplePos="0" relativeHeight="251664384" behindDoc="0" locked="0" layoutInCell="1" allowOverlap="1" wp14:anchorId="3FEA779F" wp14:editId="20FBF232">
                <wp:simplePos x="0" y="0"/>
                <wp:positionH relativeFrom="column">
                  <wp:posOffset>3771900</wp:posOffset>
                </wp:positionH>
                <wp:positionV relativeFrom="paragraph">
                  <wp:posOffset>2228850</wp:posOffset>
                </wp:positionV>
                <wp:extent cx="232473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324735" cy="635"/>
                        </a:xfrm>
                        <a:prstGeom prst="rect">
                          <a:avLst/>
                        </a:prstGeom>
                        <a:solidFill>
                          <a:prstClr val="white"/>
                        </a:solidFill>
                        <a:ln>
                          <a:noFill/>
                        </a:ln>
                      </wps:spPr>
                      <wps:txbx>
                        <w:txbxContent>
                          <w:p w:rsidR="00BB4164" w:rsidRPr="00B21F37" w:rsidRDefault="00BB4164" w:rsidP="00BB4164">
                            <w:pPr>
                              <w:pStyle w:val="Caption"/>
                              <w:rPr>
                                <w:rFonts w:ascii="Times New Roman" w:hAnsi="Times New Roman" w:cs="Times New Roman"/>
                                <w:sz w:val="24"/>
                                <w:szCs w:val="24"/>
                                <w:lang w:val="en-US"/>
                              </w:rPr>
                            </w:pPr>
                            <w:r>
                              <w:t xml:space="preserve">Figure </w:t>
                            </w:r>
                            <w:r>
                              <w:fldChar w:fldCharType="begin"/>
                            </w:r>
                            <w:r>
                              <w:instrText xml:space="preserve"> SEQ Figure \* ARABIC </w:instrText>
                            </w:r>
                            <w:r>
                              <w:fldChar w:fldCharType="separate"/>
                            </w:r>
                            <w:r>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FEA779F" id="_x0000_t202" coordsize="21600,21600" o:spt="202" path="m,l,21600r21600,l21600,xe">
                <v:stroke joinstyle="miter"/>
                <v:path gradientshapeok="t" o:connecttype="rect"/>
              </v:shapetype>
              <v:shape id="Text Box 4" o:spid="_x0000_s1026" type="#_x0000_t202" style="position:absolute;margin-left:297pt;margin-top:175.5pt;width:183.0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" stroked="f">
                <v:textbox style="mso-fit-shape-to-text:t" inset="0,0,0,0">
                  <w:txbxContent>
                    <w:p w:rsidR="00BB4164" w:rsidRPr="00B21F37" w:rsidRDefault="00BB4164" w:rsidP="00BB4164">
                      <w:pPr>
                        <w:pStyle w:val="Caption"/>
                        <w:rPr>
                          <w:rFonts w:ascii="Times New Roman" w:hAnsi="Times New Roman" w:cs="Times New Roman"/>
                          <w:sz w:val="24"/>
                          <w:szCs w:val="24"/>
                          <w:lang w:val="en-US"/>
                        </w:rPr>
                      </w:pPr>
                      <w:r>
                        <w:t xml:space="preserve">Figure </w:t>
                      </w:r>
                      <w:r>
                        <w:fldChar w:fldCharType="begin"/>
                      </w:r>
                      <w:r>
                        <w:instrText xml:space="preserve"> SEQ Figure \* ARABIC </w:instrText>
                      </w:r>
                      <w:r>
                        <w:fldChar w:fldCharType="separate"/>
                      </w:r>
                      <w:r>
                        <w:rPr>
                          <w:noProof/>
                        </w:rPr>
                        <w:t>1</w:t>
                      </w:r>
                      <w:r>
                        <w:fldChar w:fldCharType="end"/>
                      </w:r>
                    </w:p>
                  </w:txbxContent>
                </v:textbox>
                <w10:wrap type="square"/>
              </v:shape>
            </w:pict>
          </mc:Fallback>
        </mc:AlternateContent>
      </w:r>
      <w:r w:rsidR="00BB4164">
        <w:rPr>
          <w:rFonts w:ascii="Times New Roman" w:hAnsi="Times New Roman" w:cs="Times New Roman"/>
          <w:noProof/>
          <w:sz w:val="24"/>
          <w:szCs w:val="24"/>
          <w:lang w:val="en-US"/>
        </w:rPr>
        <w:drawing>
          <wp:anchor distT="0" distB="0" distL="114300" distR="114300" simplePos="0" relativeHeight="251662336" behindDoc="0" locked="0" layoutInCell="1" allowOverlap="1">
            <wp:simplePos x="0" y="0"/>
            <wp:positionH relativeFrom="margin">
              <wp:posOffset>3771900</wp:posOffset>
            </wp:positionH>
            <wp:positionV relativeFrom="page">
              <wp:posOffset>1308100</wp:posOffset>
            </wp:positionV>
            <wp:extent cx="2324735" cy="1778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ractive-blond-female-photographer-taking-pictures-with-professional-camera-tripo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735" cy="1778000"/>
                    </a:xfrm>
                    <a:prstGeom prst="rect">
                      <a:avLst/>
                    </a:prstGeom>
                  </pic:spPr>
                </pic:pic>
              </a:graphicData>
            </a:graphic>
            <wp14:sizeRelH relativeFrom="margin">
              <wp14:pctWidth>0</wp14:pctWidth>
            </wp14:sizeRelH>
            <wp14:sizeRelV relativeFrom="margin">
              <wp14:pctHeight>0</wp14:pctHeight>
            </wp14:sizeRelV>
          </wp:anchor>
        </w:drawing>
      </w:r>
      <w:r w:rsidR="00F90989" w:rsidRPr="00487501">
        <w:rPr>
          <w:rFonts w:ascii="Times New Roman" w:hAnsi="Times New Roman" w:cs="Times New Roman"/>
          <w:sz w:val="24"/>
          <w:szCs w:val="24"/>
          <w:lang w:val="en-US"/>
        </w:rPr>
        <w:t>women’s participation in the Irish film industry.</w:t>
      </w:r>
      <w:r w:rsidR="00815E20" w:rsidRPr="00487501">
        <w:rPr>
          <w:sz w:val="24"/>
          <w:szCs w:val="24"/>
        </w:rPr>
        <w:t xml:space="preserve"> </w:t>
      </w:r>
      <w:r w:rsidR="00815E20" w:rsidRPr="00487501">
        <w:rPr>
          <w:rFonts w:ascii="Times New Roman" w:hAnsi="Times New Roman" w:cs="Times New Roman"/>
          <w:sz w:val="24"/>
          <w:szCs w:val="24"/>
          <w:lang w:val="en-US"/>
        </w:rPr>
        <w:t>Women continue to face difficulties in getting jobs such as screenwriters, directors, producers, cinematographers, editors and crew. They generally find ways by making short films, documentaries and low-budget features.</w:t>
      </w:r>
      <w:bookmarkStart w:id="1" w:name="_GoBack"/>
      <w:bookmarkEnd w:id="1"/>
    </w:p>
    <w:p w:rsidR="007F52A5" w:rsidRDefault="00856EFF" w:rsidP="00741EC5">
      <w:pPr>
        <w:spacing w:line="480" w:lineRule="auto"/>
        <w:rPr>
          <w:rFonts w:ascii="Times New Roman" w:hAnsi="Times New Roman" w:cs="Times New Roman"/>
          <w:i/>
          <w:sz w:val="24"/>
          <w:szCs w:val="24"/>
          <w:lang w:val="en-US"/>
        </w:rPr>
      </w:pPr>
      <w:r w:rsidRPr="00487501">
        <w:rPr>
          <w:rFonts w:ascii="Times New Roman" w:hAnsi="Times New Roman" w:cs="Times New Roman"/>
          <w:sz w:val="24"/>
          <w:szCs w:val="24"/>
          <w:lang w:val="en-US"/>
        </w:rPr>
        <w:t xml:space="preserve"> Katelyn refrains from telling herself that she is being treated a certain way because of her gender. She explains that, ‘</w:t>
      </w:r>
      <w:r w:rsidRPr="00487501">
        <w:rPr>
          <w:rFonts w:ascii="Times New Roman" w:hAnsi="Times New Roman" w:cs="Times New Roman"/>
          <w:i/>
          <w:sz w:val="24"/>
          <w:szCs w:val="24"/>
          <w:lang w:val="en-US"/>
        </w:rPr>
        <w:t>It’s easy to become stuck in that mindset especially when this industry is what I hope to work day to day in, it can become very toxic. However, I have definitely encountered older men that have looked at me in a way that they have no idea how I’ve managed to get in the position I am in or they don’t have any hope in me. They treat me like I don’t know what I am doing and they have to teach me everything.</w:t>
      </w:r>
      <w:r w:rsidRPr="00487501">
        <w:rPr>
          <w:rFonts w:ascii="Times New Roman" w:hAnsi="Times New Roman" w:cs="Times New Roman"/>
          <w:i/>
          <w:sz w:val="24"/>
          <w:szCs w:val="24"/>
          <w:lang w:val="en-US"/>
        </w:rPr>
        <w:t>’</w:t>
      </w:r>
      <w:r w:rsidR="005725FE" w:rsidRPr="00487501">
        <w:rPr>
          <w:rStyle w:val="FootnoteReference"/>
          <w:rFonts w:ascii="Times New Roman" w:hAnsi="Times New Roman" w:cs="Times New Roman"/>
          <w:i/>
          <w:sz w:val="24"/>
          <w:szCs w:val="24"/>
          <w:lang w:val="en-US"/>
        </w:rPr>
        <w:footnoteReference w:id="4"/>
      </w:r>
    </w:p>
    <w:p w:rsidR="00487501" w:rsidRPr="00487501" w:rsidRDefault="00487501" w:rsidP="00741EC5">
      <w:pPr>
        <w:spacing w:line="480" w:lineRule="auto"/>
        <w:rPr>
          <w:rFonts w:ascii="Times New Roman" w:hAnsi="Times New Roman" w:cs="Times New Roman"/>
          <w:i/>
          <w:sz w:val="24"/>
          <w:szCs w:val="24"/>
          <w:lang w:val="en-US"/>
        </w:rPr>
      </w:pPr>
    </w:p>
    <w:p w:rsidR="007F52A5" w:rsidRPr="00487501" w:rsidRDefault="007F52A5" w:rsidP="007F52A5">
      <w:pPr>
        <w:rPr>
          <w:rFonts w:ascii="Times New Roman" w:hAnsi="Times New Roman" w:cs="Times New Roman"/>
          <w:b/>
          <w:sz w:val="24"/>
          <w:szCs w:val="24"/>
          <w:lang w:val="en-US"/>
        </w:rPr>
      </w:pPr>
      <w:r w:rsidRPr="00487501">
        <w:rPr>
          <w:rFonts w:ascii="Times New Roman" w:hAnsi="Times New Roman" w:cs="Times New Roman"/>
          <w:b/>
          <w:sz w:val="24"/>
          <w:szCs w:val="24"/>
          <w:lang w:val="en-US"/>
        </w:rPr>
        <w:t>What are some initiatives that you’ve seen or participated in that aim to address gender disparity…?</w:t>
      </w:r>
    </w:p>
    <w:p w:rsidR="007F52A5" w:rsidRPr="00487501" w:rsidRDefault="007F52A5" w:rsidP="007F52A5">
      <w:pPr>
        <w:rPr>
          <w:rFonts w:ascii="Times New Roman" w:hAnsi="Times New Roman" w:cs="Times New Roman"/>
          <w:sz w:val="24"/>
          <w:szCs w:val="24"/>
          <w:lang w:val="en-US"/>
        </w:rPr>
      </w:pPr>
    </w:p>
    <w:p w:rsidR="003C61E2" w:rsidRPr="00487501" w:rsidRDefault="0035281D" w:rsidP="00FF7881">
      <w:pPr>
        <w:spacing w:line="480" w:lineRule="auto"/>
        <w:rPr>
          <w:rFonts w:ascii="Times New Roman" w:hAnsi="Times New Roman" w:cs="Times New Roman"/>
          <w:i/>
          <w:sz w:val="24"/>
          <w:szCs w:val="24"/>
          <w:lang w:val="en-US"/>
        </w:rPr>
      </w:pPr>
      <w:r w:rsidRPr="0035281D">
        <w:rPr>
          <w:rFonts w:ascii="Times New Roman" w:hAnsi="Times New Roman" w:cs="Times New Roman"/>
          <w:i/>
          <w:noProof/>
          <w:sz w:val="24"/>
          <w:szCs w:val="24"/>
          <w:lang w:val="en-US"/>
        </w:rPr>
        <mc:AlternateContent>
          <mc:Choice Requires="wps">
            <w:drawing>
              <wp:anchor distT="91440" distB="91440" distL="114300" distR="114300" simplePos="0" relativeHeight="251661312" behindDoc="0" locked="0" layoutInCell="1" allowOverlap="1">
                <wp:simplePos x="0" y="0"/>
                <wp:positionH relativeFrom="page">
                  <wp:posOffset>3418205</wp:posOffset>
                </wp:positionH>
                <wp:positionV relativeFrom="paragraph">
                  <wp:posOffset>1667510</wp:posOffset>
                </wp:positionV>
                <wp:extent cx="3474720" cy="14039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35281D" w:rsidRPr="0035281D" w:rsidRDefault="0035281D">
                            <w:pPr>
                              <w:pBdr>
                                <w:top w:val="single" w:sz="24" w:space="8" w:color="4472C4" w:themeColor="accent1"/>
                                <w:bottom w:val="single" w:sz="24" w:space="8" w:color="4472C4" w:themeColor="accent1"/>
                              </w:pBdr>
                              <w:spacing w:after="0"/>
                              <w:rPr>
                                <w:b/>
                                <w:i/>
                                <w:iCs/>
                                <w:color w:val="4472C4" w:themeColor="accent1"/>
                                <w:sz w:val="24"/>
                              </w:rPr>
                            </w:pPr>
                            <w:r w:rsidRPr="0035281D">
                              <w:rPr>
                                <w:rFonts w:ascii="Times New Roman" w:hAnsi="Times New Roman" w:cs="Times New Roman"/>
                                <w:b/>
                                <w:i/>
                                <w:sz w:val="24"/>
                                <w:szCs w:val="24"/>
                                <w:lang w:val="en-US"/>
                              </w:rPr>
                              <w:t>‘It was such a safe space as it made it clear that we are here and able to make it.</w:t>
                            </w:r>
                            <w:r w:rsidRPr="0035281D">
                              <w:rPr>
                                <w:b/>
                                <w:sz w:val="24"/>
                                <w:szCs w:val="24"/>
                              </w:rPr>
                              <w:t xml:space="preserve"> </w:t>
                            </w:r>
                            <w:r w:rsidRPr="0035281D">
                              <w:rPr>
                                <w:rFonts w:ascii="Times New Roman" w:hAnsi="Times New Roman" w:cs="Times New Roman"/>
                                <w:b/>
                                <w:i/>
                                <w:sz w:val="24"/>
                                <w:szCs w:val="24"/>
                                <w:lang w:val="en-US"/>
                              </w:rPr>
                              <w:t>By not having enough women tell stories we are limiting the consumption of art and media.</w:t>
                            </w:r>
                            <w:r w:rsidRPr="0035281D">
                              <w:rPr>
                                <w:rFonts w:ascii="Times New Roman" w:hAnsi="Times New Roman" w:cs="Times New Roman"/>
                                <w:b/>
                                <w:i/>
                                <w:sz w:val="24"/>
                                <w:szCs w:val="24"/>
                                <w:lang w:val="en-US"/>
                              </w:rPr>
                              <w: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Text Box 2" o:spid="_x0000_s1027" type="#_x0000_t202" style="position:absolute;margin-left:269.15pt;margin-top:131.3pt;width:273.6pt;height:110.55pt;z-index:25166131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" filled="f" stroked="f">
                <v:textbox style="mso-fit-shape-to-text:t">
                  <w:txbxContent>
                    <w:p w:rsidR="0035281D" w:rsidRPr="0035281D" w:rsidRDefault="0035281D">
                      <w:pPr>
                        <w:pBdr>
                          <w:top w:val="single" w:sz="24" w:space="8" w:color="4472C4" w:themeColor="accent1"/>
                          <w:bottom w:val="single" w:sz="24" w:space="8" w:color="4472C4" w:themeColor="accent1"/>
                        </w:pBdr>
                        <w:spacing w:after="0"/>
                        <w:rPr>
                          <w:b/>
                          <w:i/>
                          <w:iCs/>
                          <w:color w:val="4472C4" w:themeColor="accent1"/>
                          <w:sz w:val="24"/>
                        </w:rPr>
                      </w:pPr>
                      <w:r w:rsidRPr="0035281D">
                        <w:rPr>
                          <w:rFonts w:ascii="Times New Roman" w:hAnsi="Times New Roman" w:cs="Times New Roman"/>
                          <w:b/>
                          <w:i/>
                          <w:sz w:val="24"/>
                          <w:szCs w:val="24"/>
                          <w:lang w:val="en-US"/>
                        </w:rPr>
                        <w:t>‘It was such a safe space as it made it clear that we are here and able to make it.</w:t>
                      </w:r>
                      <w:r w:rsidRPr="0035281D">
                        <w:rPr>
                          <w:b/>
                          <w:sz w:val="24"/>
                          <w:szCs w:val="24"/>
                        </w:rPr>
                        <w:t xml:space="preserve"> </w:t>
                      </w:r>
                      <w:r w:rsidRPr="0035281D">
                        <w:rPr>
                          <w:rFonts w:ascii="Times New Roman" w:hAnsi="Times New Roman" w:cs="Times New Roman"/>
                          <w:b/>
                          <w:i/>
                          <w:sz w:val="24"/>
                          <w:szCs w:val="24"/>
                          <w:lang w:val="en-US"/>
                        </w:rPr>
                        <w:t>By not having enough women tell stories we are limiting the consumption of art and media.</w:t>
                      </w:r>
                      <w:r w:rsidRPr="0035281D">
                        <w:rPr>
                          <w:rFonts w:ascii="Times New Roman" w:hAnsi="Times New Roman" w:cs="Times New Roman"/>
                          <w:b/>
                          <w:i/>
                          <w:sz w:val="24"/>
                          <w:szCs w:val="24"/>
                          <w:lang w:val="en-US"/>
                        </w:rPr>
                        <w:t>’</w:t>
                      </w:r>
                    </w:p>
                  </w:txbxContent>
                </v:textbox>
                <w10:wrap type="square" anchorx="page"/>
              </v:shape>
            </w:pict>
          </mc:Fallback>
        </mc:AlternateContent>
      </w:r>
      <w:proofErr w:type="spellStart"/>
      <w:r w:rsidR="003C61E2" w:rsidRPr="00487501">
        <w:rPr>
          <w:rFonts w:ascii="Times New Roman" w:hAnsi="Times New Roman" w:cs="Times New Roman"/>
          <w:sz w:val="24"/>
          <w:szCs w:val="24"/>
          <w:lang w:val="en-US"/>
        </w:rPr>
        <w:t>Wiktoria</w:t>
      </w:r>
      <w:proofErr w:type="spellEnd"/>
      <w:r w:rsidR="003C61E2" w:rsidRPr="00487501">
        <w:rPr>
          <w:rFonts w:ascii="Times New Roman" w:hAnsi="Times New Roman" w:cs="Times New Roman"/>
          <w:sz w:val="24"/>
          <w:szCs w:val="24"/>
          <w:lang w:val="en-US"/>
        </w:rPr>
        <w:t xml:space="preserve"> </w:t>
      </w:r>
      <w:proofErr w:type="spellStart"/>
      <w:r w:rsidR="003C61E2" w:rsidRPr="00487501">
        <w:rPr>
          <w:rFonts w:ascii="Times New Roman" w:hAnsi="Times New Roman" w:cs="Times New Roman"/>
          <w:sz w:val="24"/>
          <w:szCs w:val="24"/>
          <w:lang w:val="en-US"/>
        </w:rPr>
        <w:t>Weinreitt</w:t>
      </w:r>
      <w:proofErr w:type="spellEnd"/>
      <w:r w:rsidR="003C61E2" w:rsidRPr="00487501">
        <w:rPr>
          <w:rFonts w:ascii="Times New Roman" w:hAnsi="Times New Roman" w:cs="Times New Roman"/>
          <w:sz w:val="24"/>
          <w:szCs w:val="24"/>
          <w:lang w:val="en-US"/>
        </w:rPr>
        <w:t xml:space="preserve"> is a </w:t>
      </w:r>
      <w:r w:rsidR="00FF7881" w:rsidRPr="00487501">
        <w:rPr>
          <w:rFonts w:ascii="Times New Roman" w:hAnsi="Times New Roman" w:cs="Times New Roman"/>
          <w:sz w:val="24"/>
          <w:szCs w:val="24"/>
          <w:lang w:val="en-US"/>
        </w:rPr>
        <w:t>21-year-old</w:t>
      </w:r>
      <w:r w:rsidR="003C61E2" w:rsidRPr="00487501">
        <w:rPr>
          <w:rFonts w:ascii="Times New Roman" w:hAnsi="Times New Roman" w:cs="Times New Roman"/>
          <w:sz w:val="24"/>
          <w:szCs w:val="24"/>
          <w:lang w:val="en-US"/>
        </w:rPr>
        <w:t xml:space="preserve"> filmmaker</w:t>
      </w:r>
      <w:r w:rsidR="00DA2B2B">
        <w:rPr>
          <w:rFonts w:ascii="Times New Roman" w:hAnsi="Times New Roman" w:cs="Times New Roman"/>
          <w:sz w:val="24"/>
          <w:szCs w:val="24"/>
          <w:lang w:val="en-US"/>
        </w:rPr>
        <w:t xml:space="preserve"> and photographer</w:t>
      </w:r>
      <w:r w:rsidR="003C61E2" w:rsidRPr="00487501">
        <w:rPr>
          <w:rFonts w:ascii="Times New Roman" w:hAnsi="Times New Roman" w:cs="Times New Roman"/>
          <w:sz w:val="24"/>
          <w:szCs w:val="24"/>
          <w:lang w:val="en-US"/>
        </w:rPr>
        <w:t xml:space="preserve"> currently studying at the National Film School in IADT. </w:t>
      </w:r>
      <w:r w:rsidR="00FF7881" w:rsidRPr="00487501">
        <w:rPr>
          <w:rFonts w:ascii="Times New Roman" w:hAnsi="Times New Roman" w:cs="Times New Roman"/>
          <w:sz w:val="24"/>
          <w:szCs w:val="24"/>
          <w:lang w:val="en-US"/>
        </w:rPr>
        <w:t xml:space="preserve">The school offers advanced facilities for education and training in film, television and radio production, design for stage and screen, and modelmaking. </w:t>
      </w:r>
      <w:proofErr w:type="spellStart"/>
      <w:r w:rsidR="00FF7881" w:rsidRPr="00487501">
        <w:rPr>
          <w:rFonts w:ascii="Times New Roman" w:hAnsi="Times New Roman" w:cs="Times New Roman"/>
          <w:sz w:val="24"/>
          <w:szCs w:val="24"/>
          <w:lang w:val="en-US"/>
        </w:rPr>
        <w:t>Wiktoria</w:t>
      </w:r>
      <w:proofErr w:type="spellEnd"/>
      <w:r w:rsidR="00FF7881" w:rsidRPr="00487501">
        <w:rPr>
          <w:rFonts w:ascii="Times New Roman" w:hAnsi="Times New Roman" w:cs="Times New Roman"/>
          <w:sz w:val="24"/>
          <w:szCs w:val="24"/>
          <w:lang w:val="en-US"/>
        </w:rPr>
        <w:t xml:space="preserve"> </w:t>
      </w:r>
      <w:r w:rsidR="00FF7881" w:rsidRPr="00487501">
        <w:rPr>
          <w:rFonts w:ascii="Times New Roman" w:hAnsi="Times New Roman" w:cs="Times New Roman"/>
          <w:sz w:val="24"/>
          <w:szCs w:val="24"/>
          <w:lang w:val="en-US"/>
        </w:rPr>
        <w:lastRenderedPageBreak/>
        <w:t xml:space="preserve">recalls attending a two- day </w:t>
      </w:r>
      <w:proofErr w:type="spellStart"/>
      <w:r w:rsidR="00FF7881" w:rsidRPr="00487501">
        <w:rPr>
          <w:rFonts w:ascii="Times New Roman" w:hAnsi="Times New Roman" w:cs="Times New Roman"/>
          <w:sz w:val="24"/>
          <w:szCs w:val="24"/>
          <w:lang w:val="en-US"/>
        </w:rPr>
        <w:t>programme</w:t>
      </w:r>
      <w:proofErr w:type="spellEnd"/>
      <w:r w:rsidR="00FF7881" w:rsidRPr="00487501">
        <w:rPr>
          <w:rFonts w:ascii="Times New Roman" w:hAnsi="Times New Roman" w:cs="Times New Roman"/>
          <w:sz w:val="24"/>
          <w:szCs w:val="24"/>
          <w:lang w:val="en-US"/>
        </w:rPr>
        <w:t xml:space="preserve"> aimed at young women in secondary school who were interested in studying film. </w:t>
      </w:r>
      <w:r w:rsidR="00FF7881" w:rsidRPr="00487501">
        <w:rPr>
          <w:rFonts w:ascii="Times New Roman" w:hAnsi="Times New Roman" w:cs="Times New Roman"/>
          <w:sz w:val="24"/>
          <w:szCs w:val="24"/>
          <w:lang w:val="en-US"/>
        </w:rPr>
        <w:t xml:space="preserve">It was created as part of the national strategy to ensure the growth of women in the film industry. The masterclasses were led by industry experts including Stefanie </w:t>
      </w:r>
      <w:proofErr w:type="spellStart"/>
      <w:r w:rsidR="00FF7881" w:rsidRPr="00487501">
        <w:rPr>
          <w:rFonts w:ascii="Times New Roman" w:hAnsi="Times New Roman" w:cs="Times New Roman"/>
          <w:sz w:val="24"/>
          <w:szCs w:val="24"/>
          <w:lang w:val="en-US"/>
        </w:rPr>
        <w:t>Preissner</w:t>
      </w:r>
      <w:proofErr w:type="spellEnd"/>
      <w:r w:rsidR="00FF7881" w:rsidRPr="00487501">
        <w:rPr>
          <w:rFonts w:ascii="Times New Roman" w:hAnsi="Times New Roman" w:cs="Times New Roman"/>
          <w:sz w:val="24"/>
          <w:szCs w:val="24"/>
          <w:lang w:val="en-US"/>
        </w:rPr>
        <w:t>, Neasa Hardiman, Mary-Kate O Flanagan and Rachel Lysaght along with IADT staff and mentors.</w:t>
      </w:r>
      <w:r w:rsidR="00FF7881" w:rsidRPr="00487501">
        <w:rPr>
          <w:rStyle w:val="FootnoteReference"/>
          <w:rFonts w:ascii="Times New Roman" w:hAnsi="Times New Roman" w:cs="Times New Roman"/>
          <w:sz w:val="24"/>
          <w:szCs w:val="24"/>
          <w:lang w:val="en-US"/>
        </w:rPr>
        <w:footnoteReference w:id="5"/>
      </w:r>
      <w:r w:rsidR="00FF7881" w:rsidRPr="00487501">
        <w:rPr>
          <w:rFonts w:ascii="Times New Roman" w:hAnsi="Times New Roman" w:cs="Times New Roman"/>
          <w:sz w:val="24"/>
          <w:szCs w:val="24"/>
          <w:lang w:val="en-US"/>
        </w:rPr>
        <w:t xml:space="preserve"> </w:t>
      </w:r>
      <w:r w:rsidR="0092091F" w:rsidRPr="00487501">
        <w:rPr>
          <w:rFonts w:ascii="Times New Roman" w:hAnsi="Times New Roman" w:cs="Times New Roman"/>
          <w:sz w:val="24"/>
          <w:szCs w:val="24"/>
          <w:lang w:val="en-US"/>
        </w:rPr>
        <w:t xml:space="preserve"> </w:t>
      </w:r>
      <w:proofErr w:type="spellStart"/>
      <w:r w:rsidR="0092091F" w:rsidRPr="00487501">
        <w:rPr>
          <w:rFonts w:ascii="Times New Roman" w:hAnsi="Times New Roman" w:cs="Times New Roman"/>
          <w:sz w:val="24"/>
          <w:szCs w:val="24"/>
          <w:lang w:val="en-US"/>
        </w:rPr>
        <w:t>Wiktoria</w:t>
      </w:r>
      <w:proofErr w:type="spellEnd"/>
      <w:r w:rsidR="0092091F" w:rsidRPr="00487501">
        <w:rPr>
          <w:rFonts w:ascii="Times New Roman" w:hAnsi="Times New Roman" w:cs="Times New Roman"/>
          <w:sz w:val="24"/>
          <w:szCs w:val="24"/>
          <w:lang w:val="en-US"/>
        </w:rPr>
        <w:t xml:space="preserve"> expressed that, </w:t>
      </w:r>
      <w:r w:rsidR="0092091F" w:rsidRPr="00487501">
        <w:rPr>
          <w:rFonts w:ascii="Times New Roman" w:hAnsi="Times New Roman" w:cs="Times New Roman"/>
          <w:i/>
          <w:sz w:val="24"/>
          <w:szCs w:val="24"/>
          <w:lang w:val="en-US"/>
        </w:rPr>
        <w:t>‘It was such a safe space as it made it clear that we are here and able to make it.</w:t>
      </w:r>
      <w:r w:rsidR="0092091F" w:rsidRPr="00487501">
        <w:rPr>
          <w:sz w:val="24"/>
          <w:szCs w:val="24"/>
        </w:rPr>
        <w:t xml:space="preserve"> </w:t>
      </w:r>
      <w:r w:rsidR="0092091F" w:rsidRPr="00487501">
        <w:rPr>
          <w:rFonts w:ascii="Times New Roman" w:hAnsi="Times New Roman" w:cs="Times New Roman"/>
          <w:i/>
          <w:sz w:val="24"/>
          <w:szCs w:val="24"/>
          <w:lang w:val="en-US"/>
        </w:rPr>
        <w:t>By not having enough women tell stories we are limiting the consumption of art and media. Certain feelings, experiences and stories need to be told by women on a larger scale. When you see women in high roles, you have inspirations and people to look up to. It makes you believe that you can do it too.’</w:t>
      </w:r>
      <w:r w:rsidR="00487501" w:rsidRPr="00487501">
        <w:rPr>
          <w:rStyle w:val="FootnoteReference"/>
          <w:rFonts w:ascii="Times New Roman" w:hAnsi="Times New Roman" w:cs="Times New Roman"/>
          <w:i/>
          <w:sz w:val="24"/>
          <w:szCs w:val="24"/>
          <w:lang w:val="en-US"/>
        </w:rPr>
        <w:footnoteReference w:id="6"/>
      </w:r>
    </w:p>
    <w:p w:rsidR="0092091F" w:rsidRPr="00487501" w:rsidRDefault="0092091F" w:rsidP="00FF7881">
      <w:pPr>
        <w:spacing w:line="480" w:lineRule="auto"/>
        <w:rPr>
          <w:rFonts w:ascii="Times New Roman" w:hAnsi="Times New Roman" w:cs="Times New Roman"/>
          <w:sz w:val="24"/>
          <w:szCs w:val="24"/>
          <w:lang w:val="en-US"/>
        </w:rPr>
      </w:pPr>
      <w:r w:rsidRPr="00487501">
        <w:rPr>
          <w:rFonts w:ascii="Times New Roman" w:hAnsi="Times New Roman" w:cs="Times New Roman"/>
          <w:sz w:val="24"/>
          <w:szCs w:val="24"/>
          <w:lang w:val="en-US"/>
        </w:rPr>
        <w:t xml:space="preserve">With the ever-growing shift of </w:t>
      </w:r>
      <w:r w:rsidR="007F52A5" w:rsidRPr="00487501">
        <w:rPr>
          <w:rFonts w:ascii="Times New Roman" w:hAnsi="Times New Roman" w:cs="Times New Roman"/>
          <w:sz w:val="24"/>
          <w:szCs w:val="24"/>
          <w:lang w:val="en-US"/>
        </w:rPr>
        <w:t xml:space="preserve">our time, having workshops directed towards women allows them to immerse in the craft and picture a future in film. </w:t>
      </w:r>
    </w:p>
    <w:p w:rsidR="007A5072" w:rsidRDefault="00BB4164" w:rsidP="00FF7881">
      <w:pPr>
        <w:spacing w:line="480" w:lineRule="auto"/>
        <w:rPr>
          <w:rFonts w:ascii="Times New Roman" w:hAnsi="Times New Roman" w:cs="Times New Roman"/>
          <w:i/>
          <w:sz w:val="24"/>
          <w:szCs w:val="24"/>
        </w:rPr>
      </w:pPr>
      <w:r>
        <w:rPr>
          <w:noProof/>
        </w:rPr>
        <mc:AlternateContent>
          <mc:Choice Requires="wps">
            <w:drawing>
              <wp:anchor distT="0" distB="0" distL="114300" distR="114300" simplePos="0" relativeHeight="251667456" behindDoc="0" locked="0" layoutInCell="1" allowOverlap="1" wp14:anchorId="3F1D29DC" wp14:editId="5CDBB509">
                <wp:simplePos x="0" y="0"/>
                <wp:positionH relativeFrom="column">
                  <wp:posOffset>3221355</wp:posOffset>
                </wp:positionH>
                <wp:positionV relativeFrom="paragraph">
                  <wp:posOffset>2284730</wp:posOffset>
                </wp:positionV>
                <wp:extent cx="2795905"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795905" cy="635"/>
                        </a:xfrm>
                        <a:prstGeom prst="rect">
                          <a:avLst/>
                        </a:prstGeom>
                        <a:solidFill>
                          <a:prstClr val="white"/>
                        </a:solidFill>
                        <a:ln>
                          <a:noFill/>
                        </a:ln>
                      </wps:spPr>
                      <wps:txbx>
                        <w:txbxContent>
                          <w:p w:rsidR="00BB4164" w:rsidRPr="00C91CF7" w:rsidRDefault="00BB4164" w:rsidP="00BB4164">
                            <w:pPr>
                              <w:pStyle w:val="Caption"/>
                              <w:rPr>
                                <w:rFonts w:ascii="Times New Roman" w:hAnsi="Times New Roman" w:cs="Times New Roman"/>
                                <w:noProof/>
                                <w:sz w:val="24"/>
                                <w:szCs w:val="24"/>
                                <w:lang w:val="en-US"/>
                              </w:rPr>
                            </w:pPr>
                            <w:r>
                              <w:t xml:space="preserve">Figure </w:t>
                            </w:r>
                            <w:r>
                              <w:fldChar w:fldCharType="begin"/>
                            </w:r>
                            <w:r>
                              <w:instrText xml:space="preserve"> SEQ Figure \* ARABIC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F1D29DC" id="Text Box 6" o:spid="_x0000_s1028" type="#_x0000_t202" style="position:absolute;margin-left:253.65pt;margin-top:179.9pt;width:220.1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" stroked="f">
                <v:textbox style="mso-fit-shape-to-text:t" inset="0,0,0,0">
                  <w:txbxContent>
                    <w:p w:rsidR="00BB4164" w:rsidRPr="00C91CF7" w:rsidRDefault="00BB4164" w:rsidP="00BB4164">
                      <w:pPr>
                        <w:pStyle w:val="Caption"/>
                        <w:rPr>
                          <w:rFonts w:ascii="Times New Roman" w:hAnsi="Times New Roman" w:cs="Times New Roman"/>
                          <w:noProof/>
                          <w:sz w:val="24"/>
                          <w:szCs w:val="24"/>
                          <w:lang w:val="en-US"/>
                        </w:rPr>
                      </w:pPr>
                      <w:r>
                        <w:t xml:space="preserve">Figure </w:t>
                      </w:r>
                      <w:r>
                        <w:fldChar w:fldCharType="begin"/>
                      </w:r>
                      <w:r>
                        <w:instrText xml:space="preserve"> SEQ Figure \* ARABIC </w:instrText>
                      </w:r>
                      <w:r>
                        <w:fldChar w:fldCharType="separate"/>
                      </w:r>
                      <w:r>
                        <w:rPr>
                          <w:noProof/>
                        </w:rPr>
                        <w:t>2</w:t>
                      </w:r>
                      <w:r>
                        <w:fldChar w:fldCharType="end"/>
                      </w:r>
                    </w:p>
                  </w:txbxContent>
                </v:textbox>
                <w10:wrap type="square"/>
              </v:shape>
            </w:pict>
          </mc:Fallback>
        </mc:AlternateContent>
      </w:r>
      <w:r>
        <w:rPr>
          <w:rFonts w:ascii="Times New Roman" w:hAnsi="Times New Roman" w:cs="Times New Roman"/>
          <w:noProof/>
          <w:sz w:val="24"/>
          <w:szCs w:val="24"/>
          <w:lang w:val="en-US"/>
        </w:rPr>
        <w:drawing>
          <wp:anchor distT="0" distB="0" distL="114300" distR="114300" simplePos="0" relativeHeight="251665408" behindDoc="0" locked="0" layoutInCell="1" allowOverlap="1">
            <wp:simplePos x="0" y="0"/>
            <wp:positionH relativeFrom="column">
              <wp:posOffset>3221355</wp:posOffset>
            </wp:positionH>
            <wp:positionV relativeFrom="paragraph">
              <wp:posOffset>363855</wp:posOffset>
            </wp:positionV>
            <wp:extent cx="2795905" cy="1863725"/>
            <wp:effectExtent l="0" t="0" r="444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ematograph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5905" cy="1863725"/>
                    </a:xfrm>
                    <a:prstGeom prst="rect">
                      <a:avLst/>
                    </a:prstGeom>
                  </pic:spPr>
                </pic:pic>
              </a:graphicData>
            </a:graphic>
            <wp14:sizeRelH relativeFrom="margin">
              <wp14:pctWidth>0</wp14:pctWidth>
            </wp14:sizeRelH>
            <wp14:sizeRelV relativeFrom="margin">
              <wp14:pctHeight>0</wp14:pctHeight>
            </wp14:sizeRelV>
          </wp:anchor>
        </w:drawing>
      </w:r>
      <w:r w:rsidR="007A5072" w:rsidRPr="00487501">
        <w:rPr>
          <w:rFonts w:ascii="Times New Roman" w:hAnsi="Times New Roman" w:cs="Times New Roman"/>
          <w:sz w:val="24"/>
          <w:szCs w:val="24"/>
          <w:lang w:val="en-US"/>
        </w:rPr>
        <w:t xml:space="preserve">The IFI (Irish Film Institute) recently introduced the </w:t>
      </w:r>
      <w:r w:rsidR="007A5072" w:rsidRPr="008D3EB3">
        <w:rPr>
          <w:rFonts w:ascii="Times New Roman" w:hAnsi="Times New Roman" w:cs="Times New Roman"/>
          <w:i/>
          <w:sz w:val="24"/>
          <w:szCs w:val="24"/>
          <w:lang w:val="en-US"/>
        </w:rPr>
        <w:t>F-rating</w:t>
      </w:r>
      <w:r w:rsidR="007A5072" w:rsidRPr="00487501">
        <w:rPr>
          <w:rFonts w:ascii="Times New Roman" w:hAnsi="Times New Roman" w:cs="Times New Roman"/>
          <w:sz w:val="24"/>
          <w:szCs w:val="24"/>
          <w:lang w:val="en-US"/>
        </w:rPr>
        <w:t xml:space="preserve"> to its monthly and festival showcasing. This highlights the significant role of women to the film industry. Any film directed or written by a woman receives an </w:t>
      </w:r>
      <w:r w:rsidR="007A5072" w:rsidRPr="008D3EB3">
        <w:rPr>
          <w:rFonts w:ascii="Times New Roman" w:hAnsi="Times New Roman" w:cs="Times New Roman"/>
          <w:i/>
          <w:sz w:val="24"/>
          <w:szCs w:val="24"/>
          <w:lang w:val="en-US"/>
        </w:rPr>
        <w:t>F-rating</w:t>
      </w:r>
      <w:r w:rsidR="007A5072" w:rsidRPr="00487501">
        <w:rPr>
          <w:rFonts w:ascii="Times New Roman" w:hAnsi="Times New Roman" w:cs="Times New Roman"/>
          <w:sz w:val="24"/>
          <w:szCs w:val="24"/>
          <w:lang w:val="en-US"/>
        </w:rPr>
        <w:t>. It was originally developed by the Bath Film Festival in 2014 as a way to champion creative achievements by women. Several cinemas and festivals worldwide subscribed to the campaign. By August 2017, IMDb had over 22,000 films classified as ‘F’.</w:t>
      </w:r>
      <w:r w:rsidR="0044015A" w:rsidRPr="00487501">
        <w:rPr>
          <w:rStyle w:val="FootnoteReference"/>
          <w:rFonts w:ascii="Times New Roman" w:hAnsi="Times New Roman" w:cs="Times New Roman"/>
          <w:sz w:val="24"/>
          <w:szCs w:val="24"/>
          <w:lang w:val="en-US"/>
        </w:rPr>
        <w:footnoteReference w:id="7"/>
      </w:r>
      <w:r w:rsidR="0044015A" w:rsidRPr="00487501">
        <w:rPr>
          <w:rFonts w:ascii="Times New Roman" w:hAnsi="Times New Roman" w:cs="Times New Roman"/>
          <w:sz w:val="24"/>
          <w:szCs w:val="24"/>
          <w:lang w:val="en-US"/>
        </w:rPr>
        <w:t xml:space="preserve"> The IFI has an </w:t>
      </w:r>
      <w:r w:rsidR="0044015A" w:rsidRPr="008D3EB3">
        <w:rPr>
          <w:rFonts w:ascii="Times New Roman" w:hAnsi="Times New Roman" w:cs="Times New Roman"/>
          <w:i/>
          <w:sz w:val="24"/>
          <w:szCs w:val="24"/>
          <w:lang w:val="en-US"/>
        </w:rPr>
        <w:t>F rated</w:t>
      </w:r>
      <w:r w:rsidR="0044015A" w:rsidRPr="00487501">
        <w:rPr>
          <w:rFonts w:ascii="Times New Roman" w:hAnsi="Times New Roman" w:cs="Times New Roman"/>
          <w:sz w:val="24"/>
          <w:szCs w:val="24"/>
          <w:lang w:val="en-US"/>
        </w:rPr>
        <w:t xml:space="preserve"> archive player strictly consisting of Irish women. It </w:t>
      </w:r>
      <w:r w:rsidR="0044015A" w:rsidRPr="00487501">
        <w:rPr>
          <w:rFonts w:ascii="Times New Roman" w:hAnsi="Times New Roman" w:cs="Times New Roman"/>
          <w:sz w:val="24"/>
          <w:szCs w:val="24"/>
        </w:rPr>
        <w:t>presents a varied series of stories told through the sphere of the female gaze.</w:t>
      </w:r>
      <w:r w:rsidR="0044015A" w:rsidRPr="00487501">
        <w:rPr>
          <w:sz w:val="24"/>
          <w:szCs w:val="24"/>
        </w:rPr>
        <w:t xml:space="preserve"> </w:t>
      </w:r>
      <w:r w:rsidR="0044015A" w:rsidRPr="00487501">
        <w:rPr>
          <w:rFonts w:ascii="Times New Roman" w:hAnsi="Times New Roman" w:cs="Times New Roman"/>
          <w:sz w:val="24"/>
          <w:szCs w:val="24"/>
        </w:rPr>
        <w:t xml:space="preserve">The collection includes 36 films made by Irish women over four decades. </w:t>
      </w:r>
      <w:r w:rsidR="0044015A" w:rsidRPr="00487501">
        <w:rPr>
          <w:rFonts w:ascii="Times New Roman" w:hAnsi="Times New Roman" w:cs="Times New Roman"/>
          <w:sz w:val="24"/>
          <w:szCs w:val="24"/>
        </w:rPr>
        <w:lastRenderedPageBreak/>
        <w:t>Many of the films are written by women, however they are all directed by</w:t>
      </w:r>
      <w:r w:rsidR="009E3293">
        <w:rPr>
          <w:rFonts w:ascii="Times New Roman" w:hAnsi="Times New Roman" w:cs="Times New Roman"/>
          <w:sz w:val="24"/>
          <w:szCs w:val="24"/>
        </w:rPr>
        <w:t xml:space="preserve"> them</w:t>
      </w:r>
      <w:r w:rsidR="0044015A" w:rsidRPr="00487501">
        <w:rPr>
          <w:rFonts w:ascii="Times New Roman" w:hAnsi="Times New Roman" w:cs="Times New Roman"/>
          <w:sz w:val="24"/>
          <w:szCs w:val="24"/>
        </w:rPr>
        <w:t xml:space="preserve">. </w:t>
      </w:r>
      <w:r w:rsidR="008D3EB3">
        <w:rPr>
          <w:rFonts w:ascii="Times New Roman" w:hAnsi="Times New Roman" w:cs="Times New Roman"/>
          <w:sz w:val="24"/>
          <w:szCs w:val="24"/>
        </w:rPr>
        <w:t>The film archive player</w:t>
      </w:r>
      <w:r w:rsidR="0044015A" w:rsidRPr="00487501">
        <w:rPr>
          <w:rFonts w:ascii="Times New Roman" w:hAnsi="Times New Roman" w:cs="Times New Roman"/>
          <w:sz w:val="24"/>
          <w:szCs w:val="24"/>
        </w:rPr>
        <w:t xml:space="preserve"> includes a</w:t>
      </w:r>
      <w:r w:rsidR="00257924">
        <w:rPr>
          <w:rFonts w:ascii="Times New Roman" w:hAnsi="Times New Roman" w:cs="Times New Roman"/>
          <w:sz w:val="24"/>
          <w:szCs w:val="24"/>
        </w:rPr>
        <w:t>n array</w:t>
      </w:r>
      <w:r w:rsidR="0044015A" w:rsidRPr="00487501">
        <w:rPr>
          <w:rFonts w:ascii="Times New Roman" w:hAnsi="Times New Roman" w:cs="Times New Roman"/>
          <w:sz w:val="24"/>
          <w:szCs w:val="24"/>
        </w:rPr>
        <w:t xml:space="preserve"> of genres made with substantial funding and films made with little to none. There are films in Irish</w:t>
      </w:r>
      <w:r w:rsidR="008D3EB3">
        <w:rPr>
          <w:rFonts w:ascii="Times New Roman" w:hAnsi="Times New Roman" w:cs="Times New Roman"/>
          <w:sz w:val="24"/>
          <w:szCs w:val="24"/>
        </w:rPr>
        <w:t xml:space="preserve">, </w:t>
      </w:r>
      <w:r w:rsidR="0044015A" w:rsidRPr="00487501">
        <w:rPr>
          <w:rFonts w:ascii="Times New Roman" w:hAnsi="Times New Roman" w:cs="Times New Roman"/>
          <w:sz w:val="24"/>
          <w:szCs w:val="24"/>
        </w:rPr>
        <w:t xml:space="preserve">in English (one in Polish, one in </w:t>
      </w:r>
      <w:proofErr w:type="spellStart"/>
      <w:r w:rsidR="0044015A" w:rsidRPr="00487501">
        <w:rPr>
          <w:rFonts w:ascii="Times New Roman" w:hAnsi="Times New Roman" w:cs="Times New Roman"/>
          <w:sz w:val="24"/>
          <w:szCs w:val="24"/>
        </w:rPr>
        <w:t>Ukranian</w:t>
      </w:r>
      <w:proofErr w:type="spellEnd"/>
      <w:r w:rsidR="0044015A" w:rsidRPr="00487501">
        <w:rPr>
          <w:rFonts w:ascii="Times New Roman" w:hAnsi="Times New Roman" w:cs="Times New Roman"/>
          <w:sz w:val="24"/>
          <w:szCs w:val="24"/>
        </w:rPr>
        <w:t>) and independent films that were seen by</w:t>
      </w:r>
      <w:r w:rsidR="008D3EB3">
        <w:rPr>
          <w:rFonts w:ascii="Times New Roman" w:hAnsi="Times New Roman" w:cs="Times New Roman"/>
          <w:sz w:val="24"/>
          <w:szCs w:val="24"/>
        </w:rPr>
        <w:t xml:space="preserve"> a small audience</w:t>
      </w:r>
      <w:r w:rsidR="0044015A" w:rsidRPr="00487501">
        <w:rPr>
          <w:rFonts w:ascii="Times New Roman" w:hAnsi="Times New Roman" w:cs="Times New Roman"/>
          <w:sz w:val="24"/>
          <w:szCs w:val="24"/>
        </w:rPr>
        <w:t xml:space="preserve">, and films that </w:t>
      </w:r>
      <w:proofErr w:type="spellStart"/>
      <w:r w:rsidR="0044015A" w:rsidRPr="00487501">
        <w:rPr>
          <w:rFonts w:ascii="Times New Roman" w:hAnsi="Times New Roman" w:cs="Times New Roman"/>
          <w:sz w:val="24"/>
          <w:szCs w:val="24"/>
        </w:rPr>
        <w:t>recieved</w:t>
      </w:r>
      <w:proofErr w:type="spellEnd"/>
      <w:r w:rsidR="0044015A" w:rsidRPr="00487501">
        <w:rPr>
          <w:rFonts w:ascii="Times New Roman" w:hAnsi="Times New Roman" w:cs="Times New Roman"/>
          <w:sz w:val="24"/>
          <w:szCs w:val="24"/>
        </w:rPr>
        <w:t xml:space="preserve"> global attention.</w:t>
      </w:r>
      <w:r w:rsidR="0044015A" w:rsidRPr="00487501">
        <w:rPr>
          <w:rStyle w:val="FootnoteReference"/>
          <w:rFonts w:ascii="Times New Roman" w:hAnsi="Times New Roman" w:cs="Times New Roman"/>
          <w:sz w:val="24"/>
          <w:szCs w:val="24"/>
        </w:rPr>
        <w:footnoteReference w:id="8"/>
      </w:r>
      <w:r w:rsidR="00487501" w:rsidRPr="00487501">
        <w:rPr>
          <w:rFonts w:ascii="Times New Roman" w:hAnsi="Times New Roman" w:cs="Times New Roman"/>
          <w:sz w:val="24"/>
          <w:szCs w:val="24"/>
        </w:rPr>
        <w:t xml:space="preserve"> Katelyn regularly tunes into the IFI </w:t>
      </w:r>
      <w:r w:rsidR="00487501" w:rsidRPr="008D3EB3">
        <w:rPr>
          <w:rFonts w:ascii="Times New Roman" w:hAnsi="Times New Roman" w:cs="Times New Roman"/>
          <w:i/>
          <w:sz w:val="24"/>
          <w:szCs w:val="24"/>
        </w:rPr>
        <w:t>F rated</w:t>
      </w:r>
      <w:r w:rsidR="00487501" w:rsidRPr="00487501">
        <w:rPr>
          <w:rFonts w:ascii="Times New Roman" w:hAnsi="Times New Roman" w:cs="Times New Roman"/>
          <w:sz w:val="24"/>
          <w:szCs w:val="24"/>
        </w:rPr>
        <w:t xml:space="preserve"> archive and shares, ‘</w:t>
      </w:r>
      <w:r w:rsidR="00487501" w:rsidRPr="00487501">
        <w:rPr>
          <w:rFonts w:ascii="Times New Roman" w:hAnsi="Times New Roman" w:cs="Times New Roman"/>
          <w:i/>
          <w:sz w:val="24"/>
          <w:szCs w:val="24"/>
        </w:rPr>
        <w:t>I don’t want to say that a woman should be given a chance because they are a woman but it’s what I believe. When people are given opportunities it’s because they are chosen as the best candidate. You get a slice of life from every film you watch. Not considering the films you watch closes you off to a world of incredible cinema.’</w:t>
      </w:r>
      <w:r w:rsidR="00487501" w:rsidRPr="00487501">
        <w:rPr>
          <w:rStyle w:val="FootnoteReference"/>
          <w:rFonts w:ascii="Times New Roman" w:hAnsi="Times New Roman" w:cs="Times New Roman"/>
          <w:i/>
          <w:sz w:val="24"/>
          <w:szCs w:val="24"/>
        </w:rPr>
        <w:footnoteReference w:id="9"/>
      </w:r>
    </w:p>
    <w:p w:rsidR="008D3EB3" w:rsidRDefault="008D3EB3" w:rsidP="00FF7881">
      <w:pPr>
        <w:spacing w:line="48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Olamide </w:t>
      </w:r>
      <w:proofErr w:type="spellStart"/>
      <w:r>
        <w:rPr>
          <w:rFonts w:ascii="Times New Roman" w:hAnsi="Times New Roman" w:cs="Times New Roman"/>
          <w:sz w:val="24"/>
          <w:szCs w:val="24"/>
          <w:lang w:val="en-US"/>
        </w:rPr>
        <w:t>Soleye</w:t>
      </w:r>
      <w:proofErr w:type="spellEnd"/>
      <w:r>
        <w:rPr>
          <w:rFonts w:ascii="Times New Roman" w:hAnsi="Times New Roman" w:cs="Times New Roman"/>
          <w:sz w:val="24"/>
          <w:szCs w:val="24"/>
          <w:lang w:val="en-US"/>
        </w:rPr>
        <w:t xml:space="preserve"> is a </w:t>
      </w:r>
      <w:r w:rsidR="00DE6F07">
        <w:rPr>
          <w:rFonts w:ascii="Times New Roman" w:hAnsi="Times New Roman" w:cs="Times New Roman"/>
          <w:sz w:val="24"/>
          <w:szCs w:val="24"/>
          <w:lang w:val="en-US"/>
        </w:rPr>
        <w:t>20-year-old</w:t>
      </w:r>
      <w:r>
        <w:rPr>
          <w:rFonts w:ascii="Times New Roman" w:hAnsi="Times New Roman" w:cs="Times New Roman"/>
          <w:sz w:val="24"/>
          <w:szCs w:val="24"/>
          <w:lang w:val="en-US"/>
        </w:rPr>
        <w:t xml:space="preserve"> filmmaker, graphic designer and photographer originally from Nigeria but studied </w:t>
      </w:r>
      <w:r w:rsidR="00DE6F07">
        <w:rPr>
          <w:rFonts w:ascii="Times New Roman" w:hAnsi="Times New Roman" w:cs="Times New Roman"/>
          <w:sz w:val="24"/>
          <w:szCs w:val="24"/>
          <w:lang w:val="en-US"/>
        </w:rPr>
        <w:t>f</w:t>
      </w:r>
      <w:r>
        <w:rPr>
          <w:rFonts w:ascii="Times New Roman" w:hAnsi="Times New Roman" w:cs="Times New Roman"/>
          <w:sz w:val="24"/>
          <w:szCs w:val="24"/>
          <w:lang w:val="en-US"/>
        </w:rPr>
        <w:t xml:space="preserve">ilm in Griffith College in Dublin. </w:t>
      </w:r>
      <w:r w:rsidR="00DE6F07">
        <w:rPr>
          <w:rFonts w:ascii="Times New Roman" w:hAnsi="Times New Roman" w:cs="Times New Roman"/>
          <w:sz w:val="24"/>
          <w:szCs w:val="24"/>
          <w:lang w:val="en-US"/>
        </w:rPr>
        <w:t xml:space="preserve">He </w:t>
      </w:r>
      <w:proofErr w:type="spellStart"/>
      <w:r w:rsidR="00DE6F07">
        <w:rPr>
          <w:rFonts w:ascii="Times New Roman" w:hAnsi="Times New Roman" w:cs="Times New Roman"/>
          <w:sz w:val="24"/>
          <w:szCs w:val="24"/>
          <w:lang w:val="en-US"/>
        </w:rPr>
        <w:t>recognises</w:t>
      </w:r>
      <w:proofErr w:type="spellEnd"/>
      <w:r w:rsidR="00DE6F07">
        <w:rPr>
          <w:rFonts w:ascii="Times New Roman" w:hAnsi="Times New Roman" w:cs="Times New Roman"/>
          <w:sz w:val="24"/>
          <w:szCs w:val="24"/>
          <w:lang w:val="en-US"/>
        </w:rPr>
        <w:t xml:space="preserve"> the gender disparity in the Irish film industry but senses that it is getting better in Ireland compared to other countries. </w:t>
      </w:r>
      <w:r w:rsidR="008C5A05" w:rsidRPr="008C5A05">
        <w:rPr>
          <w:rFonts w:ascii="Times New Roman" w:hAnsi="Times New Roman" w:cs="Times New Roman"/>
          <w:i/>
          <w:sz w:val="24"/>
          <w:szCs w:val="24"/>
          <w:lang w:val="en-US"/>
        </w:rPr>
        <w:t xml:space="preserve">‘There’s definitely a big gender disparity in </w:t>
      </w:r>
      <w:proofErr w:type="spellStart"/>
      <w:r w:rsidR="008C5A05" w:rsidRPr="008C5A05">
        <w:rPr>
          <w:rFonts w:ascii="Times New Roman" w:hAnsi="Times New Roman" w:cs="Times New Roman"/>
          <w:i/>
          <w:sz w:val="24"/>
          <w:szCs w:val="24"/>
          <w:lang w:val="en-US"/>
        </w:rPr>
        <w:t>recognised</w:t>
      </w:r>
      <w:proofErr w:type="spellEnd"/>
      <w:r w:rsidR="008C5A05" w:rsidRPr="008C5A05">
        <w:rPr>
          <w:rFonts w:ascii="Times New Roman" w:hAnsi="Times New Roman" w:cs="Times New Roman"/>
          <w:i/>
          <w:sz w:val="24"/>
          <w:szCs w:val="24"/>
          <w:lang w:val="en-US"/>
        </w:rPr>
        <w:t xml:space="preserve"> filmmakers everywhere but from my experiences, half of the filmmakers whose set I worked on in Ireland were female, that’s more than anywhere else I’ve ever been. I feel that the community is growing fast and it’s very pleasant to see’</w:t>
      </w:r>
      <w:r w:rsidR="008C5A05">
        <w:rPr>
          <w:rStyle w:val="FootnoteReference"/>
          <w:rFonts w:ascii="Times New Roman" w:hAnsi="Times New Roman" w:cs="Times New Roman"/>
          <w:i/>
          <w:sz w:val="24"/>
          <w:szCs w:val="24"/>
          <w:lang w:val="en-US"/>
        </w:rPr>
        <w:footnoteReference w:id="10"/>
      </w:r>
    </w:p>
    <w:p w:rsidR="008C5A05" w:rsidRDefault="008C5A05" w:rsidP="00FF7881">
      <w:pPr>
        <w:spacing w:line="480" w:lineRule="auto"/>
        <w:rPr>
          <w:rFonts w:ascii="Times New Roman" w:hAnsi="Times New Roman" w:cs="Times New Roman"/>
          <w:sz w:val="24"/>
          <w:szCs w:val="24"/>
          <w:lang w:val="en-US"/>
        </w:rPr>
      </w:pPr>
      <w:r w:rsidRPr="008C5A05">
        <w:rPr>
          <w:rFonts w:ascii="Times New Roman" w:hAnsi="Times New Roman" w:cs="Times New Roman"/>
          <w:sz w:val="24"/>
          <w:szCs w:val="24"/>
          <w:lang w:val="en-US"/>
        </w:rPr>
        <w:t>What sets Ireland apart from many other countries was the introduction of a gender policy by Screen Ireland. The Six Point Plan was announced in December 2015 and became public in early 2016.</w:t>
      </w:r>
      <w:r w:rsidR="006942AA">
        <w:rPr>
          <w:rFonts w:ascii="Times New Roman" w:hAnsi="Times New Roman" w:cs="Times New Roman"/>
          <w:sz w:val="24"/>
          <w:szCs w:val="24"/>
          <w:lang w:val="en-US"/>
        </w:rPr>
        <w:t xml:space="preserve"> The plan aims to:</w:t>
      </w:r>
    </w:p>
    <w:p w:rsidR="006942AA" w:rsidRDefault="006942AA" w:rsidP="007231DE">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Collect, publish and monitor data on gender inequality</w:t>
      </w:r>
    </w:p>
    <w:p w:rsidR="006942AA" w:rsidRDefault="006942AA" w:rsidP="006942AA">
      <w:pPr>
        <w:pStyle w:val="ListParagraph"/>
        <w:numPr>
          <w:ilvl w:val="0"/>
          <w:numId w:val="1"/>
        </w:numPr>
        <w:spacing w:line="480" w:lineRule="auto"/>
        <w:rPr>
          <w:rFonts w:ascii="Times New Roman" w:hAnsi="Times New Roman" w:cs="Times New Roman"/>
          <w:sz w:val="24"/>
          <w:szCs w:val="24"/>
          <w:lang w:val="en-US"/>
        </w:rPr>
      </w:pPr>
      <w:r w:rsidRPr="006942AA">
        <w:rPr>
          <w:rFonts w:ascii="Times New Roman" w:hAnsi="Times New Roman" w:cs="Times New Roman"/>
          <w:sz w:val="24"/>
          <w:szCs w:val="24"/>
          <w:lang w:val="en-US"/>
        </w:rPr>
        <w:t>Engage with production companies and organisations to raise awareness and work with them in education and training initiatives</w:t>
      </w:r>
    </w:p>
    <w:p w:rsidR="007231DE" w:rsidRDefault="007231DE" w:rsidP="006942AA">
      <w:pPr>
        <w:pStyle w:val="ListParagraph"/>
        <w:numPr>
          <w:ilvl w:val="0"/>
          <w:numId w:val="1"/>
        </w:numPr>
        <w:spacing w:line="480" w:lineRule="auto"/>
        <w:rPr>
          <w:rFonts w:ascii="Times New Roman" w:hAnsi="Times New Roman" w:cs="Times New Roman"/>
          <w:sz w:val="24"/>
          <w:szCs w:val="24"/>
          <w:lang w:val="en-US"/>
        </w:rPr>
      </w:pPr>
      <w:r w:rsidRPr="007231DE">
        <w:rPr>
          <w:rFonts w:ascii="Times New Roman" w:hAnsi="Times New Roman" w:cs="Times New Roman"/>
          <w:sz w:val="24"/>
          <w:szCs w:val="24"/>
          <w:lang w:val="en-US"/>
        </w:rPr>
        <w:lastRenderedPageBreak/>
        <w:t>Enhance the skills and capacities of people in regards to diversity and equality issues in the creative decision-making process</w:t>
      </w:r>
    </w:p>
    <w:p w:rsidR="007231DE" w:rsidRDefault="007231DE" w:rsidP="006942AA">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Develop skills and mentor initiatives</w:t>
      </w:r>
    </w:p>
    <w:p w:rsidR="007231DE" w:rsidRDefault="007231DE" w:rsidP="006942AA">
      <w:pPr>
        <w:pStyle w:val="ListParagraph"/>
        <w:numPr>
          <w:ilvl w:val="0"/>
          <w:numId w:val="1"/>
        </w:numPr>
        <w:spacing w:line="480" w:lineRule="auto"/>
        <w:rPr>
          <w:rFonts w:ascii="Times New Roman" w:hAnsi="Times New Roman" w:cs="Times New Roman"/>
          <w:sz w:val="24"/>
          <w:szCs w:val="24"/>
          <w:lang w:val="en-US"/>
        </w:rPr>
      </w:pPr>
      <w:r w:rsidRPr="007231DE">
        <w:rPr>
          <w:rFonts w:ascii="Times New Roman" w:hAnsi="Times New Roman" w:cs="Times New Roman"/>
          <w:sz w:val="24"/>
          <w:szCs w:val="24"/>
          <w:lang w:val="en-US"/>
        </w:rPr>
        <w:t>Support the drive for film in schools and colleges in the area of Irish culture</w:t>
      </w:r>
    </w:p>
    <w:p w:rsidR="00ED6776" w:rsidRDefault="007231DE" w:rsidP="004E46DD">
      <w:pPr>
        <w:pStyle w:val="ListParagraph"/>
        <w:numPr>
          <w:ilvl w:val="0"/>
          <w:numId w:val="1"/>
        </w:numPr>
        <w:spacing w:line="480" w:lineRule="auto"/>
        <w:rPr>
          <w:rFonts w:ascii="Times New Roman" w:hAnsi="Times New Roman" w:cs="Times New Roman"/>
          <w:sz w:val="24"/>
          <w:szCs w:val="24"/>
          <w:lang w:val="en-US"/>
        </w:rPr>
      </w:pPr>
      <w:r w:rsidRPr="007231DE">
        <w:rPr>
          <w:rFonts w:ascii="Times New Roman" w:hAnsi="Times New Roman" w:cs="Times New Roman"/>
          <w:sz w:val="24"/>
          <w:szCs w:val="24"/>
          <w:lang w:val="en-US"/>
        </w:rPr>
        <w:t>Working with their partners in funding film and screen content, including RTÉ and TG4, as well as the Broadcasting Authority of Ireland (BAI) Sound and Vision Scheme, to promote gender equality in publicly funded film and tv content</w:t>
      </w:r>
      <w:r>
        <w:rPr>
          <w:rStyle w:val="FootnoteReference"/>
          <w:rFonts w:ascii="Times New Roman" w:hAnsi="Times New Roman" w:cs="Times New Roman"/>
          <w:sz w:val="24"/>
          <w:szCs w:val="24"/>
          <w:lang w:val="en-US"/>
        </w:rPr>
        <w:footnoteReference w:id="11"/>
      </w:r>
    </w:p>
    <w:p w:rsidR="004E46DD" w:rsidRDefault="003721B0" w:rsidP="004E46DD">
      <w:pPr>
        <w:spacing w:line="480" w:lineRule="auto"/>
        <w:ind w:left="360"/>
        <w:rPr>
          <w:rFonts w:ascii="Times New Roman" w:hAnsi="Times New Roman" w:cs="Times New Roman"/>
          <w:sz w:val="24"/>
          <w:szCs w:val="24"/>
          <w:lang w:val="en-US"/>
        </w:rPr>
      </w:pPr>
      <w:r w:rsidRPr="003721B0">
        <w:rPr>
          <w:rFonts w:ascii="Times New Roman" w:hAnsi="Times New Roman" w:cs="Times New Roman"/>
          <w:sz w:val="24"/>
          <w:szCs w:val="24"/>
          <w:lang w:val="en-US"/>
        </w:rPr>
        <w:t>Despite the introduction of this gender policy, applications by women have been lower than expected. With the exception of short film grants, female writers and directors continue to be underrepresented in funding awards (though there</w:t>
      </w:r>
      <w:r w:rsidR="0077219C">
        <w:rPr>
          <w:rFonts w:ascii="Times New Roman" w:hAnsi="Times New Roman" w:cs="Times New Roman"/>
          <w:sz w:val="24"/>
          <w:szCs w:val="24"/>
          <w:lang w:val="en-US"/>
        </w:rPr>
        <w:t xml:space="preserve"> were</w:t>
      </w:r>
      <w:r w:rsidRPr="003721B0">
        <w:rPr>
          <w:rFonts w:ascii="Times New Roman" w:hAnsi="Times New Roman" w:cs="Times New Roman"/>
          <w:sz w:val="24"/>
          <w:szCs w:val="24"/>
          <w:lang w:val="en-US"/>
        </w:rPr>
        <w:t xml:space="preserve"> tentative signs of improvement in late 2018).</w:t>
      </w:r>
      <w:r>
        <w:rPr>
          <w:rStyle w:val="FootnoteReference"/>
          <w:rFonts w:ascii="Times New Roman" w:hAnsi="Times New Roman" w:cs="Times New Roman"/>
          <w:sz w:val="24"/>
          <w:szCs w:val="24"/>
          <w:lang w:val="en-US"/>
        </w:rPr>
        <w:footnoteReference w:id="12"/>
      </w:r>
      <w:r w:rsidR="0077219C">
        <w:rPr>
          <w:rFonts w:ascii="Times New Roman" w:hAnsi="Times New Roman" w:cs="Times New Roman"/>
          <w:sz w:val="24"/>
          <w:szCs w:val="24"/>
          <w:lang w:val="en-US"/>
        </w:rPr>
        <w:t xml:space="preserve"> </w:t>
      </w:r>
      <w:r w:rsidR="0077219C" w:rsidRPr="0077219C">
        <w:rPr>
          <w:rFonts w:ascii="Times New Roman" w:hAnsi="Times New Roman" w:cs="Times New Roman"/>
          <w:sz w:val="24"/>
          <w:szCs w:val="24"/>
          <w:lang w:val="en-US"/>
        </w:rPr>
        <w:t xml:space="preserve">Screen Ireland took notice to this and launched a number of schemes specifically at female writers, directors and producers, in order to directly increase female representation in the Irish film industry. Screen Ireland </w:t>
      </w:r>
      <w:proofErr w:type="spellStart"/>
      <w:r w:rsidR="0077219C" w:rsidRPr="0077219C">
        <w:rPr>
          <w:rFonts w:ascii="Times New Roman" w:hAnsi="Times New Roman" w:cs="Times New Roman"/>
          <w:sz w:val="24"/>
          <w:szCs w:val="24"/>
          <w:lang w:val="en-US"/>
        </w:rPr>
        <w:t>recognises</w:t>
      </w:r>
      <w:proofErr w:type="spellEnd"/>
      <w:r w:rsidR="0077219C" w:rsidRPr="0077219C">
        <w:rPr>
          <w:rFonts w:ascii="Times New Roman" w:hAnsi="Times New Roman" w:cs="Times New Roman"/>
          <w:sz w:val="24"/>
          <w:szCs w:val="24"/>
          <w:lang w:val="en-US"/>
        </w:rPr>
        <w:t xml:space="preserve"> that not enough has been done in terms of increasing the actual funding applications received by female talent attached.</w:t>
      </w:r>
      <w:r w:rsidR="00C61894">
        <w:rPr>
          <w:rStyle w:val="FootnoteReference"/>
          <w:rFonts w:ascii="Times New Roman" w:hAnsi="Times New Roman" w:cs="Times New Roman"/>
          <w:sz w:val="24"/>
          <w:szCs w:val="24"/>
          <w:lang w:val="en-US"/>
        </w:rPr>
        <w:footnoteReference w:id="13"/>
      </w:r>
      <w:r w:rsidR="00C61894">
        <w:rPr>
          <w:rFonts w:ascii="Times New Roman" w:hAnsi="Times New Roman" w:cs="Times New Roman"/>
          <w:sz w:val="24"/>
          <w:szCs w:val="24"/>
          <w:lang w:val="en-US"/>
        </w:rPr>
        <w:t xml:space="preserve"> </w:t>
      </w:r>
    </w:p>
    <w:p w:rsidR="00C61894" w:rsidRDefault="00C61894" w:rsidP="004E46DD">
      <w:pPr>
        <w:spacing w:line="480" w:lineRule="auto"/>
        <w:ind w:left="360"/>
        <w:rPr>
          <w:rFonts w:ascii="Times New Roman" w:hAnsi="Times New Roman" w:cs="Times New Roman"/>
          <w:sz w:val="24"/>
          <w:szCs w:val="24"/>
          <w:lang w:val="en-US"/>
        </w:rPr>
      </w:pPr>
    </w:p>
    <w:p w:rsidR="00C61894" w:rsidRDefault="00C61894" w:rsidP="00C61894">
      <w:pPr>
        <w:rPr>
          <w:rFonts w:ascii="Times New Roman" w:hAnsi="Times New Roman" w:cs="Times New Roman"/>
          <w:b/>
          <w:lang w:val="en-US"/>
        </w:rPr>
      </w:pPr>
      <w:r w:rsidRPr="00C61894">
        <w:rPr>
          <w:rFonts w:ascii="Times New Roman" w:hAnsi="Times New Roman" w:cs="Times New Roman"/>
          <w:b/>
          <w:lang w:val="en-US"/>
        </w:rPr>
        <w:t xml:space="preserve">What do you think people within and outside the industry </w:t>
      </w:r>
      <w:r>
        <w:rPr>
          <w:rFonts w:ascii="Times New Roman" w:hAnsi="Times New Roman" w:cs="Times New Roman"/>
          <w:b/>
          <w:lang w:val="en-US"/>
        </w:rPr>
        <w:t>can</w:t>
      </w:r>
      <w:r w:rsidRPr="00C61894">
        <w:rPr>
          <w:rFonts w:ascii="Times New Roman" w:hAnsi="Times New Roman" w:cs="Times New Roman"/>
          <w:b/>
          <w:lang w:val="en-US"/>
        </w:rPr>
        <w:t xml:space="preserve"> do to </w:t>
      </w:r>
      <w:r>
        <w:rPr>
          <w:rFonts w:ascii="Times New Roman" w:hAnsi="Times New Roman" w:cs="Times New Roman"/>
          <w:b/>
          <w:lang w:val="en-US"/>
        </w:rPr>
        <w:t xml:space="preserve">continue </w:t>
      </w:r>
      <w:r w:rsidRPr="00C61894">
        <w:rPr>
          <w:rFonts w:ascii="Times New Roman" w:hAnsi="Times New Roman" w:cs="Times New Roman"/>
          <w:b/>
          <w:lang w:val="en-US"/>
        </w:rPr>
        <w:t>promot</w:t>
      </w:r>
      <w:r>
        <w:rPr>
          <w:rFonts w:ascii="Times New Roman" w:hAnsi="Times New Roman" w:cs="Times New Roman"/>
          <w:b/>
          <w:lang w:val="en-US"/>
        </w:rPr>
        <w:t xml:space="preserve">ing </w:t>
      </w:r>
      <w:r w:rsidRPr="00C61894">
        <w:rPr>
          <w:rFonts w:ascii="Times New Roman" w:hAnsi="Times New Roman" w:cs="Times New Roman"/>
          <w:b/>
          <w:lang w:val="en-US"/>
        </w:rPr>
        <w:t>inclusivity in film/filmmaking?</w:t>
      </w:r>
    </w:p>
    <w:p w:rsidR="00C61894" w:rsidRDefault="00C61894" w:rsidP="00C61894">
      <w:pPr>
        <w:rPr>
          <w:rFonts w:ascii="Times New Roman" w:hAnsi="Times New Roman" w:cs="Times New Roman"/>
          <w:b/>
          <w:lang w:val="en-US"/>
        </w:rPr>
      </w:pPr>
    </w:p>
    <w:p w:rsidR="00C61894" w:rsidRDefault="000B42DE" w:rsidP="00521B75">
      <w:pPr>
        <w:spacing w:line="480" w:lineRule="auto"/>
        <w:rPr>
          <w:rFonts w:ascii="Times New Roman" w:hAnsi="Times New Roman" w:cs="Times New Roman"/>
          <w:i/>
          <w:sz w:val="24"/>
          <w:szCs w:val="24"/>
          <w:lang w:val="en-US"/>
        </w:rPr>
      </w:pPr>
      <w:r w:rsidRPr="0035281D">
        <w:rPr>
          <w:rFonts w:ascii="Times New Roman" w:hAnsi="Times New Roman" w:cs="Times New Roman"/>
          <w:noProof/>
          <w:sz w:val="24"/>
          <w:szCs w:val="24"/>
          <w:lang w:val="en-US"/>
        </w:rPr>
        <mc:AlternateContent>
          <mc:Choice Requires="wps">
            <w:drawing>
              <wp:anchor distT="91440" distB="91440" distL="114300" distR="114300" simplePos="0" relativeHeight="251659264" behindDoc="0" locked="0" layoutInCell="1" allowOverlap="1">
                <wp:simplePos x="0" y="0"/>
                <wp:positionH relativeFrom="page">
                  <wp:posOffset>3683000</wp:posOffset>
                </wp:positionH>
                <wp:positionV relativeFrom="paragraph">
                  <wp:posOffset>11430</wp:posOffset>
                </wp:positionV>
                <wp:extent cx="3474720" cy="121221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212215"/>
                        </a:xfrm>
                        <a:prstGeom prst="rect">
                          <a:avLst/>
                        </a:prstGeom>
                        <a:noFill/>
                        <a:ln w="9525">
                          <a:noFill/>
                          <a:miter lim="800000"/>
                          <a:headEnd/>
                          <a:tailEnd/>
                        </a:ln>
                      </wps:spPr>
                      <wps:txbx>
                        <w:txbxContent>
                          <w:p w:rsidR="0035281D" w:rsidRPr="0035281D" w:rsidRDefault="0035281D" w:rsidP="0035281D">
                            <w:pPr>
                              <w:pBdr>
                                <w:top w:val="single" w:sz="24" w:space="8" w:color="4472C4" w:themeColor="accent1"/>
                                <w:bottom w:val="single" w:sz="24" w:space="8" w:color="4472C4" w:themeColor="accent1"/>
                              </w:pBdr>
                              <w:spacing w:after="0"/>
                              <w:jc w:val="center"/>
                              <w:rPr>
                                <w:b/>
                                <w:i/>
                                <w:iCs/>
                                <w:color w:val="4472C4" w:themeColor="accent1"/>
                                <w:sz w:val="24"/>
                              </w:rPr>
                            </w:pPr>
                            <w:r w:rsidRPr="0035281D">
                              <w:rPr>
                                <w:rFonts w:ascii="Times New Roman" w:hAnsi="Times New Roman" w:cs="Times New Roman"/>
                                <w:b/>
                                <w:i/>
                                <w:sz w:val="24"/>
                                <w:szCs w:val="24"/>
                                <w:lang w:val="en-US"/>
                              </w:rPr>
                              <w:t>‘Cinema should be reflective of life and life doesn’t consist of only men. Affirmative action should be made to bring cinema to its truest form.’</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 id="_x0000_s1029" type="#_x0000_t202" style="position:absolute;margin-left:290pt;margin-top:.9pt;width:273.6pt;height:95.45pt;z-index:251659264;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" filled="f" stroked="f">
                <v:textbox>
                  <w:txbxContent>
                    <w:p w:rsidR="0035281D" w:rsidRPr="0035281D" w:rsidRDefault="0035281D" w:rsidP="0035281D">
                      <w:pPr>
                        <w:pBdr>
                          <w:top w:val="single" w:sz="24" w:space="8" w:color="4472C4" w:themeColor="accent1"/>
                          <w:bottom w:val="single" w:sz="24" w:space="8" w:color="4472C4" w:themeColor="accent1"/>
                        </w:pBdr>
                        <w:spacing w:after="0"/>
                        <w:jc w:val="center"/>
                        <w:rPr>
                          <w:b/>
                          <w:i/>
                          <w:iCs/>
                          <w:color w:val="4472C4" w:themeColor="accent1"/>
                          <w:sz w:val="24"/>
                        </w:rPr>
                      </w:pPr>
                      <w:r w:rsidRPr="0035281D">
                        <w:rPr>
                          <w:rFonts w:ascii="Times New Roman" w:hAnsi="Times New Roman" w:cs="Times New Roman"/>
                          <w:b/>
                          <w:i/>
                          <w:sz w:val="24"/>
                          <w:szCs w:val="24"/>
                          <w:lang w:val="en-US"/>
                        </w:rPr>
                        <w:t>‘Cinema should be reflective of life and life doesn’t consist of only men. Affirmative action should be made to bring cinema to its truest form.’</w:t>
                      </w:r>
                    </w:p>
                  </w:txbxContent>
                </v:textbox>
                <w10:wrap type="square" anchorx="page"/>
              </v:shape>
            </w:pict>
          </mc:Fallback>
        </mc:AlternateContent>
      </w:r>
      <w:proofErr w:type="spellStart"/>
      <w:r w:rsidR="00C61894" w:rsidRPr="00521B75">
        <w:rPr>
          <w:rFonts w:ascii="Times New Roman" w:hAnsi="Times New Roman" w:cs="Times New Roman"/>
          <w:sz w:val="24"/>
          <w:szCs w:val="24"/>
          <w:lang w:val="en-US"/>
        </w:rPr>
        <w:t>Arann</w:t>
      </w:r>
      <w:proofErr w:type="spellEnd"/>
      <w:r w:rsidR="00C61894" w:rsidRPr="00521B75">
        <w:rPr>
          <w:rFonts w:ascii="Times New Roman" w:hAnsi="Times New Roman" w:cs="Times New Roman"/>
          <w:sz w:val="24"/>
          <w:szCs w:val="24"/>
          <w:lang w:val="en-US"/>
        </w:rPr>
        <w:t xml:space="preserve"> McCormack is a </w:t>
      </w:r>
      <w:r w:rsidR="00521B75" w:rsidRPr="00521B75">
        <w:rPr>
          <w:rFonts w:ascii="Times New Roman" w:hAnsi="Times New Roman" w:cs="Times New Roman"/>
          <w:sz w:val="24"/>
          <w:szCs w:val="24"/>
          <w:lang w:val="en-US"/>
        </w:rPr>
        <w:t>21-year-old</w:t>
      </w:r>
      <w:r w:rsidR="00C61894" w:rsidRPr="00521B75">
        <w:rPr>
          <w:rFonts w:ascii="Times New Roman" w:hAnsi="Times New Roman" w:cs="Times New Roman"/>
          <w:sz w:val="24"/>
          <w:szCs w:val="24"/>
          <w:lang w:val="en-US"/>
        </w:rPr>
        <w:t xml:space="preserve"> photographer</w:t>
      </w:r>
      <w:r w:rsidR="00521B75" w:rsidRPr="00521B75">
        <w:rPr>
          <w:rFonts w:ascii="Times New Roman" w:hAnsi="Times New Roman" w:cs="Times New Roman"/>
          <w:sz w:val="24"/>
          <w:szCs w:val="24"/>
          <w:lang w:val="en-US"/>
        </w:rPr>
        <w:t xml:space="preserve"> studying </w:t>
      </w:r>
      <w:r w:rsidR="00F97D71">
        <w:rPr>
          <w:rFonts w:ascii="Times New Roman" w:hAnsi="Times New Roman" w:cs="Times New Roman"/>
          <w:sz w:val="24"/>
          <w:szCs w:val="24"/>
          <w:lang w:val="en-US"/>
        </w:rPr>
        <w:t xml:space="preserve">photography </w:t>
      </w:r>
      <w:r w:rsidR="00521B75" w:rsidRPr="00521B75">
        <w:rPr>
          <w:rFonts w:ascii="Times New Roman" w:hAnsi="Times New Roman" w:cs="Times New Roman"/>
          <w:sz w:val="24"/>
          <w:szCs w:val="24"/>
          <w:lang w:val="en-US"/>
        </w:rPr>
        <w:t xml:space="preserve">in IADT. She </w:t>
      </w:r>
      <w:r w:rsidR="00C61894" w:rsidRPr="00521B75">
        <w:rPr>
          <w:rFonts w:ascii="Times New Roman" w:hAnsi="Times New Roman" w:cs="Times New Roman"/>
          <w:sz w:val="24"/>
          <w:szCs w:val="24"/>
          <w:lang w:val="en-US"/>
        </w:rPr>
        <w:t xml:space="preserve">has worked as a </w:t>
      </w:r>
      <w:r w:rsidR="00521B75" w:rsidRPr="00521B75">
        <w:rPr>
          <w:rFonts w:ascii="Times New Roman" w:hAnsi="Times New Roman" w:cs="Times New Roman"/>
          <w:sz w:val="24"/>
          <w:szCs w:val="24"/>
          <w:lang w:val="en-US"/>
        </w:rPr>
        <w:t xml:space="preserve">BTS (behind the scenes) photographer on many films </w:t>
      </w:r>
      <w:r w:rsidR="00521B75" w:rsidRPr="00521B75">
        <w:rPr>
          <w:rFonts w:ascii="Times New Roman" w:hAnsi="Times New Roman" w:cs="Times New Roman"/>
          <w:sz w:val="24"/>
          <w:szCs w:val="24"/>
          <w:lang w:val="en-US"/>
        </w:rPr>
        <w:lastRenderedPageBreak/>
        <w:t xml:space="preserve">sets. She has worked on sets consisting of mainly women, mainly men but occasionally sets that contain very few women. Being on these sets expands </w:t>
      </w:r>
      <w:proofErr w:type="spellStart"/>
      <w:r w:rsidR="00521B75" w:rsidRPr="00521B75">
        <w:rPr>
          <w:rFonts w:ascii="Times New Roman" w:hAnsi="Times New Roman" w:cs="Times New Roman"/>
          <w:sz w:val="24"/>
          <w:szCs w:val="24"/>
          <w:lang w:val="en-US"/>
        </w:rPr>
        <w:t>Arann's</w:t>
      </w:r>
      <w:proofErr w:type="spellEnd"/>
      <w:r w:rsidR="00521B75" w:rsidRPr="00521B75">
        <w:rPr>
          <w:rFonts w:ascii="Times New Roman" w:hAnsi="Times New Roman" w:cs="Times New Roman"/>
          <w:sz w:val="24"/>
          <w:szCs w:val="24"/>
          <w:lang w:val="en-US"/>
        </w:rPr>
        <w:t xml:space="preserve"> network while meeting other women in a similar field.</w:t>
      </w:r>
      <w:r w:rsidR="0033171F" w:rsidRPr="0033171F">
        <w:t xml:space="preserve"> </w:t>
      </w:r>
      <w:r w:rsidR="0033171F">
        <w:rPr>
          <w:rFonts w:ascii="Times New Roman" w:hAnsi="Times New Roman" w:cs="Times New Roman"/>
          <w:sz w:val="24"/>
          <w:szCs w:val="24"/>
          <w:lang w:val="en-US"/>
        </w:rPr>
        <w:t>She says there is</w:t>
      </w:r>
      <w:r w:rsidR="0033171F" w:rsidRPr="0033171F">
        <w:rPr>
          <w:rFonts w:ascii="Times New Roman" w:hAnsi="Times New Roman" w:cs="Times New Roman"/>
          <w:sz w:val="24"/>
          <w:szCs w:val="24"/>
          <w:lang w:val="en-US"/>
        </w:rPr>
        <w:t xml:space="preserve"> some sort of unspoken bond with women in film</w:t>
      </w:r>
      <w:r w:rsidR="0033171F">
        <w:rPr>
          <w:rFonts w:ascii="Times New Roman" w:hAnsi="Times New Roman" w:cs="Times New Roman"/>
          <w:sz w:val="24"/>
          <w:szCs w:val="24"/>
          <w:lang w:val="en-US"/>
        </w:rPr>
        <w:t xml:space="preserve"> and creative spaces</w:t>
      </w:r>
      <w:r w:rsidR="0033171F" w:rsidRPr="0033171F">
        <w:rPr>
          <w:rFonts w:ascii="Times New Roman" w:hAnsi="Times New Roman" w:cs="Times New Roman"/>
          <w:sz w:val="24"/>
          <w:szCs w:val="24"/>
          <w:lang w:val="en-US"/>
        </w:rPr>
        <w:t xml:space="preserve"> because </w:t>
      </w:r>
      <w:r w:rsidR="0033171F">
        <w:rPr>
          <w:rFonts w:ascii="Times New Roman" w:hAnsi="Times New Roman" w:cs="Times New Roman"/>
          <w:sz w:val="24"/>
          <w:szCs w:val="24"/>
          <w:lang w:val="en-US"/>
        </w:rPr>
        <w:t>they’re</w:t>
      </w:r>
      <w:r w:rsidR="0033171F" w:rsidRPr="0033171F">
        <w:rPr>
          <w:rFonts w:ascii="Times New Roman" w:hAnsi="Times New Roman" w:cs="Times New Roman"/>
          <w:sz w:val="24"/>
          <w:szCs w:val="24"/>
          <w:lang w:val="en-US"/>
        </w:rPr>
        <w:t xml:space="preserve"> all just trying to navigate through it together.</w:t>
      </w:r>
      <w:r w:rsidR="0033171F">
        <w:rPr>
          <w:rFonts w:ascii="Times New Roman" w:hAnsi="Times New Roman" w:cs="Times New Roman"/>
          <w:sz w:val="24"/>
          <w:szCs w:val="24"/>
          <w:lang w:val="en-US"/>
        </w:rPr>
        <w:t xml:space="preserve"> T</w:t>
      </w:r>
      <w:r w:rsidR="00521B75" w:rsidRPr="00521B75">
        <w:rPr>
          <w:rFonts w:ascii="Times New Roman" w:hAnsi="Times New Roman" w:cs="Times New Roman"/>
          <w:sz w:val="24"/>
          <w:szCs w:val="24"/>
          <w:lang w:val="en-US"/>
        </w:rPr>
        <w:t xml:space="preserve">he photography courses aren't as unequal as film courses however they are still heavily male dominated. </w:t>
      </w:r>
      <w:proofErr w:type="spellStart"/>
      <w:r w:rsidR="00521B75" w:rsidRPr="00521B75">
        <w:rPr>
          <w:rFonts w:ascii="Times New Roman" w:hAnsi="Times New Roman" w:cs="Times New Roman"/>
          <w:sz w:val="24"/>
          <w:szCs w:val="24"/>
          <w:lang w:val="en-US"/>
        </w:rPr>
        <w:t>Arann</w:t>
      </w:r>
      <w:proofErr w:type="spellEnd"/>
      <w:r w:rsidR="00521B75" w:rsidRPr="00521B75">
        <w:rPr>
          <w:rFonts w:ascii="Times New Roman" w:hAnsi="Times New Roman" w:cs="Times New Roman"/>
          <w:sz w:val="24"/>
          <w:szCs w:val="24"/>
          <w:lang w:val="en-US"/>
        </w:rPr>
        <w:t xml:space="preserve"> believes that the future of film is bright</w:t>
      </w:r>
      <w:r w:rsidR="00521B75">
        <w:rPr>
          <w:rFonts w:ascii="Times New Roman" w:hAnsi="Times New Roman" w:cs="Times New Roman"/>
          <w:sz w:val="24"/>
          <w:szCs w:val="24"/>
          <w:lang w:val="en-US"/>
        </w:rPr>
        <w:t xml:space="preserve">, </w:t>
      </w:r>
      <w:r w:rsidR="00521B75" w:rsidRPr="0033171F">
        <w:rPr>
          <w:rFonts w:ascii="Times New Roman" w:hAnsi="Times New Roman" w:cs="Times New Roman"/>
          <w:i/>
          <w:sz w:val="24"/>
          <w:szCs w:val="24"/>
          <w:lang w:val="en-US"/>
        </w:rPr>
        <w:t>‘</w:t>
      </w:r>
      <w:r w:rsidR="0033171F" w:rsidRPr="0033171F">
        <w:rPr>
          <w:rFonts w:ascii="Times New Roman" w:hAnsi="Times New Roman" w:cs="Times New Roman"/>
          <w:i/>
          <w:sz w:val="24"/>
          <w:szCs w:val="24"/>
          <w:lang w:val="en-US"/>
        </w:rPr>
        <w:t>Cinema should be reflective of life and life doesn’t consist of only men. Affirmative action should be made to bring cinema to its truest form.’</w:t>
      </w:r>
      <w:r w:rsidR="0033171F">
        <w:rPr>
          <w:rStyle w:val="FootnoteReference"/>
          <w:rFonts w:ascii="Times New Roman" w:hAnsi="Times New Roman" w:cs="Times New Roman"/>
          <w:i/>
          <w:sz w:val="24"/>
          <w:szCs w:val="24"/>
          <w:lang w:val="en-US"/>
        </w:rPr>
        <w:footnoteReference w:id="14"/>
      </w:r>
    </w:p>
    <w:p w:rsidR="00F97D71" w:rsidRDefault="00F97D71" w:rsidP="00521B75">
      <w:pPr>
        <w:spacing w:line="480" w:lineRule="auto"/>
        <w:rPr>
          <w:rFonts w:ascii="Times New Roman" w:hAnsi="Times New Roman" w:cs="Times New Roman"/>
          <w:i/>
          <w:sz w:val="24"/>
          <w:szCs w:val="24"/>
          <w:lang w:val="en-US"/>
        </w:rPr>
      </w:pPr>
    </w:p>
    <w:p w:rsidR="00F97D71" w:rsidRDefault="00F97D71" w:rsidP="00521B75">
      <w:pPr>
        <w:spacing w:line="480" w:lineRule="auto"/>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Wiktoria</w:t>
      </w:r>
      <w:proofErr w:type="spellEnd"/>
      <w:r>
        <w:rPr>
          <w:rFonts w:ascii="Times New Roman" w:hAnsi="Times New Roman" w:cs="Times New Roman"/>
          <w:sz w:val="24"/>
          <w:szCs w:val="24"/>
          <w:lang w:val="en-US"/>
        </w:rPr>
        <w:t xml:space="preserve"> argues that there needs to be a shift in the study of filmmaking. </w:t>
      </w:r>
      <w:r w:rsidRPr="00F97D71">
        <w:rPr>
          <w:rFonts w:ascii="Times New Roman" w:hAnsi="Times New Roman" w:cs="Times New Roman"/>
          <w:i/>
          <w:sz w:val="24"/>
          <w:szCs w:val="24"/>
          <w:lang w:val="en-US"/>
        </w:rPr>
        <w:t>‘What I would like to see more especially in film education is learning about female filmmakers. It always tends to be the same thing being taught and maybe that’s because the films aren’t as big or mainstream. When I started doing my own research I’ve found a plethora of inspiring women still making films although they aren’t getting the attention they deserve. If we added these films into the curricular it would hold so much value and importance to</w:t>
      </w:r>
      <w:r w:rsidR="00257924">
        <w:rPr>
          <w:rFonts w:ascii="Times New Roman" w:hAnsi="Times New Roman" w:cs="Times New Roman"/>
          <w:i/>
          <w:sz w:val="24"/>
          <w:szCs w:val="24"/>
          <w:lang w:val="en-US"/>
        </w:rPr>
        <w:t xml:space="preserve"> the future of filmmaking</w:t>
      </w:r>
      <w:r w:rsidRPr="00F97D71">
        <w:rPr>
          <w:rFonts w:ascii="Times New Roman" w:hAnsi="Times New Roman" w:cs="Times New Roman"/>
          <w:i/>
          <w:sz w:val="24"/>
          <w:szCs w:val="24"/>
          <w:lang w:val="en-US"/>
        </w:rPr>
        <w:t>.’</w:t>
      </w:r>
      <w:r>
        <w:rPr>
          <w:rStyle w:val="FootnoteReference"/>
          <w:rFonts w:ascii="Times New Roman" w:hAnsi="Times New Roman" w:cs="Times New Roman"/>
          <w:i/>
          <w:sz w:val="24"/>
          <w:szCs w:val="24"/>
          <w:lang w:val="en-US"/>
        </w:rPr>
        <w:footnoteReference w:id="15"/>
      </w:r>
    </w:p>
    <w:p w:rsidR="001637F2" w:rsidRDefault="001637F2" w:rsidP="00521B75">
      <w:pPr>
        <w:spacing w:line="48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The more emphasis being put on gender parity in film will encourage more women to work in the film industry. </w:t>
      </w:r>
      <w:r w:rsidRPr="001637F2">
        <w:rPr>
          <w:rFonts w:ascii="Times New Roman" w:hAnsi="Times New Roman" w:cs="Times New Roman"/>
          <w:i/>
          <w:sz w:val="24"/>
          <w:szCs w:val="24"/>
          <w:lang w:val="en-US"/>
        </w:rPr>
        <w:t>There’s almost a domino effect, when you see a woman in a high position on a film set you feel inspired to keep pushing so you could also be like her.</w:t>
      </w:r>
      <w:r>
        <w:rPr>
          <w:rStyle w:val="FootnoteReference"/>
          <w:rFonts w:ascii="Times New Roman" w:hAnsi="Times New Roman" w:cs="Times New Roman"/>
          <w:i/>
          <w:sz w:val="24"/>
          <w:szCs w:val="24"/>
          <w:lang w:val="en-US"/>
        </w:rPr>
        <w:footnoteReference w:id="16"/>
      </w:r>
      <w:r>
        <w:rPr>
          <w:rFonts w:ascii="Times New Roman" w:hAnsi="Times New Roman" w:cs="Times New Roman"/>
          <w:i/>
          <w:sz w:val="24"/>
          <w:szCs w:val="24"/>
          <w:lang w:val="en-US"/>
        </w:rPr>
        <w:t xml:space="preserve"> </w:t>
      </w:r>
    </w:p>
    <w:p w:rsidR="00257924" w:rsidRDefault="001637F2" w:rsidP="00521B7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Gender disparity is quite clear</w:t>
      </w:r>
      <w:r w:rsidR="00BD667E">
        <w:rPr>
          <w:rFonts w:ascii="Times New Roman" w:hAnsi="Times New Roman" w:cs="Times New Roman"/>
          <w:sz w:val="24"/>
          <w:szCs w:val="24"/>
          <w:lang w:val="en-US"/>
        </w:rPr>
        <w:t xml:space="preserve"> </w:t>
      </w:r>
      <w:r>
        <w:rPr>
          <w:rFonts w:ascii="Times New Roman" w:hAnsi="Times New Roman" w:cs="Times New Roman"/>
          <w:sz w:val="24"/>
          <w:szCs w:val="24"/>
          <w:lang w:val="en-US"/>
        </w:rPr>
        <w:t>in the Irish film industry.</w:t>
      </w:r>
      <w:r w:rsidR="00BD667E">
        <w:rPr>
          <w:rFonts w:ascii="Times New Roman" w:hAnsi="Times New Roman" w:cs="Times New Roman"/>
          <w:sz w:val="24"/>
          <w:szCs w:val="24"/>
          <w:lang w:val="en-US"/>
        </w:rPr>
        <w:t xml:space="preserve"> The narrative is far from complete, hearing each individual speak out about their experiences or what they’ve seen urges us to take a step towards equal consumption of cinema. </w:t>
      </w:r>
      <w:r w:rsidR="00DA2B2B" w:rsidRPr="00DA2B2B">
        <w:rPr>
          <w:rFonts w:ascii="Times New Roman" w:hAnsi="Times New Roman" w:cs="Times New Roman"/>
          <w:sz w:val="24"/>
          <w:szCs w:val="24"/>
          <w:lang w:val="en-US"/>
        </w:rPr>
        <w:t xml:space="preserve">It is a call to rewrite the narrative to ensure </w:t>
      </w:r>
      <w:r w:rsidR="00DA2B2B" w:rsidRPr="00DA2B2B">
        <w:rPr>
          <w:rFonts w:ascii="Times New Roman" w:hAnsi="Times New Roman" w:cs="Times New Roman"/>
          <w:sz w:val="24"/>
          <w:szCs w:val="24"/>
          <w:lang w:val="en-US"/>
        </w:rPr>
        <w:lastRenderedPageBreak/>
        <w:t>that every voice, regardless of gender, is not only heard but celebrated. The future of Irish cinema has the opportunity to have a more diverse, vibrant, and equal industry.</w:t>
      </w:r>
      <w:r w:rsidR="00DA2B2B" w:rsidRPr="00DA2B2B">
        <w:t xml:space="preserve"> </w:t>
      </w:r>
      <w:r w:rsidR="00DA2B2B" w:rsidRPr="00DA2B2B">
        <w:rPr>
          <w:rFonts w:ascii="Times New Roman" w:hAnsi="Times New Roman" w:cs="Times New Roman"/>
          <w:sz w:val="24"/>
          <w:szCs w:val="24"/>
          <w:lang w:val="en-US"/>
        </w:rPr>
        <w:t>Support the stories from the people you want to see more of. Be vocal and constructive in critiques towards what has already been out there</w:t>
      </w:r>
      <w:r w:rsidR="00DA2B2B">
        <w:rPr>
          <w:rFonts w:ascii="Times New Roman" w:hAnsi="Times New Roman" w:cs="Times New Roman"/>
          <w:sz w:val="24"/>
          <w:szCs w:val="24"/>
          <w:lang w:val="en-US"/>
        </w:rPr>
        <w:t>.</w:t>
      </w:r>
    </w:p>
    <w:p w:rsidR="00257924" w:rsidRDefault="00257924" w:rsidP="00521B75">
      <w:pPr>
        <w:spacing w:line="480" w:lineRule="auto"/>
        <w:rPr>
          <w:rFonts w:ascii="Times New Roman" w:hAnsi="Times New Roman" w:cs="Times New Roman"/>
          <w:b/>
          <w:sz w:val="24"/>
          <w:szCs w:val="24"/>
          <w:lang w:val="en-US"/>
        </w:rPr>
      </w:pPr>
      <w:r w:rsidRPr="00257924">
        <w:rPr>
          <w:rFonts w:ascii="Times New Roman" w:hAnsi="Times New Roman" w:cs="Times New Roman"/>
          <w:b/>
          <w:sz w:val="24"/>
          <w:szCs w:val="24"/>
          <w:lang w:val="en-US"/>
        </w:rPr>
        <w:t>Bibliography</w:t>
      </w:r>
    </w:p>
    <w:p w:rsidR="00257924" w:rsidRDefault="00257924" w:rsidP="00521B75">
      <w:pPr>
        <w:spacing w:line="480" w:lineRule="auto"/>
      </w:pPr>
      <w:r w:rsidRPr="00487501">
        <w:t xml:space="preserve">F-rated: Short films by Irish women (2021) IFI Archive Player. </w:t>
      </w:r>
      <w:hyperlink r:id="rId11" w:history="1">
        <w:r w:rsidRPr="00D56E3A">
          <w:rPr>
            <w:rStyle w:val="Hyperlink"/>
          </w:rPr>
          <w:t>https://ifiarchiveplayer.ie/f-rated/</w:t>
        </w:r>
      </w:hyperlink>
    </w:p>
    <w:p w:rsidR="00257924" w:rsidRDefault="00257924" w:rsidP="00257924">
      <w:pPr>
        <w:pStyle w:val="FootnoteText"/>
      </w:pPr>
      <w:r w:rsidRPr="0044015A">
        <w:rPr>
          <w:i/>
          <w:iCs/>
        </w:rPr>
        <w:t>F-rating</w:t>
      </w:r>
      <w:r w:rsidRPr="0044015A">
        <w:t xml:space="preserve"> (2022) </w:t>
      </w:r>
      <w:r w:rsidRPr="0044015A">
        <w:rPr>
          <w:i/>
          <w:iCs/>
        </w:rPr>
        <w:t>Irish Film Institute</w:t>
      </w:r>
      <w:r w:rsidRPr="0044015A">
        <w:t>.</w:t>
      </w:r>
      <w:r>
        <w:t xml:space="preserve"> </w:t>
      </w:r>
      <w:r w:rsidRPr="0044015A">
        <w:t xml:space="preserve"> </w:t>
      </w:r>
      <w:hyperlink r:id="rId12" w:history="1">
        <w:r w:rsidRPr="00D56E3A">
          <w:rPr>
            <w:rStyle w:val="Hyperlink"/>
          </w:rPr>
          <w:t>https://ifi.ie/f-rating/</w:t>
        </w:r>
      </w:hyperlink>
      <w:r w:rsidRPr="0044015A">
        <w:t xml:space="preserve"> </w:t>
      </w:r>
    </w:p>
    <w:p w:rsidR="00257924" w:rsidRDefault="00257924" w:rsidP="00257924">
      <w:pPr>
        <w:pStyle w:val="FootnoteText"/>
      </w:pPr>
    </w:p>
    <w:p w:rsidR="00257924" w:rsidRDefault="00257924" w:rsidP="00257924">
      <w:pPr>
        <w:pStyle w:val="FootnoteText"/>
      </w:pPr>
      <w:r w:rsidRPr="00C61894">
        <w:rPr>
          <w:i/>
          <w:iCs/>
        </w:rPr>
        <w:t>Gender and diversity</w:t>
      </w:r>
      <w:r w:rsidRPr="00C61894">
        <w:t xml:space="preserve"> </w:t>
      </w:r>
      <w:r w:rsidRPr="00C61894">
        <w:rPr>
          <w:i/>
          <w:iCs/>
        </w:rPr>
        <w:t>Screen Ireland</w:t>
      </w:r>
      <w:r w:rsidRPr="00C61894">
        <w:t xml:space="preserve">.  </w:t>
      </w:r>
      <w:hyperlink r:id="rId13" w:history="1">
        <w:r w:rsidRPr="00C61894">
          <w:rPr>
            <w:rStyle w:val="Hyperlink"/>
          </w:rPr>
          <w:t>https://www.screenireland.ie/about/gender</w:t>
        </w:r>
      </w:hyperlink>
      <w:r w:rsidRPr="00C61894">
        <w:t xml:space="preserve"> </w:t>
      </w:r>
    </w:p>
    <w:p w:rsidR="00257924" w:rsidRDefault="00257924" w:rsidP="00257924">
      <w:pPr>
        <w:pStyle w:val="FootnoteText"/>
      </w:pPr>
    </w:p>
    <w:p w:rsidR="00257924" w:rsidRDefault="00257924" w:rsidP="00257924">
      <w:pPr>
        <w:pStyle w:val="FootnoteText"/>
      </w:pPr>
      <w:proofErr w:type="spellStart"/>
      <w:r w:rsidRPr="005D6A2E">
        <w:t>Lauzen</w:t>
      </w:r>
      <w:proofErr w:type="spellEnd"/>
      <w:r w:rsidRPr="005D6A2E">
        <w:t xml:space="preserve">, M. (2016) </w:t>
      </w:r>
      <w:r w:rsidRPr="005D6A2E">
        <w:rPr>
          <w:i/>
          <w:iCs/>
        </w:rPr>
        <w:t>Research</w:t>
      </w:r>
      <w:r w:rsidRPr="005D6A2E">
        <w:t xml:space="preserve">, </w:t>
      </w:r>
      <w:proofErr w:type="spellStart"/>
      <w:r w:rsidRPr="005D6A2E">
        <w:rPr>
          <w:i/>
          <w:iCs/>
        </w:rPr>
        <w:t>Center</w:t>
      </w:r>
      <w:proofErr w:type="spellEnd"/>
      <w:r w:rsidRPr="005D6A2E">
        <w:rPr>
          <w:i/>
          <w:iCs/>
        </w:rPr>
        <w:t xml:space="preserve"> for the Study of Women in Television &amp; Film</w:t>
      </w:r>
      <w:r w:rsidRPr="005D6A2E">
        <w:t xml:space="preserve">. </w:t>
      </w:r>
      <w:hyperlink r:id="rId14" w:history="1">
        <w:r w:rsidRPr="005D6A2E">
          <w:rPr>
            <w:rStyle w:val="Hyperlink"/>
          </w:rPr>
          <w:t>https://womenintvfilm.sdsu.edu/research/#:~:text=Overall%2C%20women%20accounted%20for%2022,5%20percentage%20points%20since%201998.</w:t>
        </w:r>
      </w:hyperlink>
      <w:r w:rsidRPr="005D6A2E">
        <w:t xml:space="preserve"> </w:t>
      </w:r>
    </w:p>
    <w:p w:rsidR="00257924" w:rsidRDefault="00257924" w:rsidP="00257924">
      <w:pPr>
        <w:pStyle w:val="FootnoteText"/>
      </w:pPr>
    </w:p>
    <w:p w:rsidR="00257924" w:rsidRDefault="006E4649" w:rsidP="00257924">
      <w:pPr>
        <w:pStyle w:val="FootnoteText"/>
      </w:pPr>
      <w:r w:rsidRPr="003721B0">
        <w:t xml:space="preserve">Liddy, S. (2020) </w:t>
      </w:r>
      <w:r w:rsidRPr="003721B0">
        <w:rPr>
          <w:i/>
          <w:iCs/>
        </w:rPr>
        <w:t>Women in the Irish Film Industry: Stories and Storytellers</w:t>
      </w:r>
      <w:r w:rsidRPr="003721B0">
        <w:t>. Cork: Cork University Press.</w:t>
      </w:r>
    </w:p>
    <w:p w:rsidR="006E4649" w:rsidRPr="0033171F" w:rsidRDefault="006E4649" w:rsidP="00257924">
      <w:pPr>
        <w:pStyle w:val="FootnoteText"/>
      </w:pPr>
    </w:p>
    <w:p w:rsidR="006E4649" w:rsidRDefault="006E4649" w:rsidP="006E4649">
      <w:pPr>
        <w:pStyle w:val="FootnoteText"/>
        <w:rPr>
          <w:lang w:val="en-US"/>
        </w:rPr>
      </w:pPr>
      <w:r>
        <w:rPr>
          <w:lang w:val="en-US"/>
        </w:rPr>
        <w:t xml:space="preserve">Markham O’Halloran, Katelyn, </w:t>
      </w:r>
      <w:r w:rsidRPr="00856EFF">
        <w:rPr>
          <w:i/>
          <w:lang w:val="en-US"/>
        </w:rPr>
        <w:t>Gender Disparity in Film Interview 3</w:t>
      </w:r>
      <w:r>
        <w:rPr>
          <w:lang w:val="en-US"/>
        </w:rPr>
        <w:t>, 2024</w:t>
      </w:r>
    </w:p>
    <w:p w:rsidR="006E4649" w:rsidRPr="00487501" w:rsidRDefault="006E4649" w:rsidP="006E4649">
      <w:pPr>
        <w:pStyle w:val="FootnoteText"/>
        <w:rPr>
          <w:lang w:val="en-US"/>
        </w:rPr>
      </w:pPr>
    </w:p>
    <w:p w:rsidR="00257924" w:rsidRDefault="006E4649" w:rsidP="00257924">
      <w:pPr>
        <w:pStyle w:val="FootnoteText"/>
        <w:rPr>
          <w:lang w:val="en-US"/>
        </w:rPr>
      </w:pPr>
      <w:r>
        <w:rPr>
          <w:lang w:val="en-US"/>
        </w:rPr>
        <w:t xml:space="preserve">McCormack, </w:t>
      </w:r>
      <w:proofErr w:type="spellStart"/>
      <w:r>
        <w:rPr>
          <w:lang w:val="en-US"/>
        </w:rPr>
        <w:t>Arann</w:t>
      </w:r>
      <w:proofErr w:type="spellEnd"/>
      <w:r>
        <w:rPr>
          <w:lang w:val="en-US"/>
        </w:rPr>
        <w:t xml:space="preserve">, </w:t>
      </w:r>
      <w:r w:rsidRPr="00856EFF">
        <w:rPr>
          <w:i/>
          <w:lang w:val="en-US"/>
        </w:rPr>
        <w:t xml:space="preserve">Gender Disparity in Film Interview </w:t>
      </w:r>
      <w:r>
        <w:rPr>
          <w:i/>
          <w:lang w:val="en-US"/>
        </w:rPr>
        <w:t>4</w:t>
      </w:r>
      <w:r>
        <w:rPr>
          <w:lang w:val="en-US"/>
        </w:rPr>
        <w:t>, 2024</w:t>
      </w:r>
    </w:p>
    <w:p w:rsidR="006E4649" w:rsidRDefault="006E4649" w:rsidP="00257924">
      <w:pPr>
        <w:pStyle w:val="FootnoteText"/>
        <w:rPr>
          <w:lang w:val="en-US"/>
        </w:rPr>
      </w:pPr>
    </w:p>
    <w:p w:rsidR="006E4649" w:rsidRDefault="006E4649" w:rsidP="006E4649">
      <w:pPr>
        <w:pStyle w:val="FootnoteText"/>
      </w:pPr>
      <w:proofErr w:type="spellStart"/>
      <w:r w:rsidRPr="008744A9">
        <w:t>Rockett</w:t>
      </w:r>
      <w:proofErr w:type="spellEnd"/>
      <w:r w:rsidRPr="008744A9">
        <w:t xml:space="preserve">, K, Gibbons, L, &amp; Hill, J </w:t>
      </w:r>
      <w:r>
        <w:t>(</w:t>
      </w:r>
      <w:r w:rsidRPr="008744A9">
        <w:t>2013</w:t>
      </w:r>
      <w:r>
        <w:t>)</w:t>
      </w:r>
      <w:r w:rsidRPr="008744A9">
        <w:t xml:space="preserve">, </w:t>
      </w:r>
      <w:r w:rsidRPr="008744A9">
        <w:rPr>
          <w:i/>
        </w:rPr>
        <w:t>Cinema and Ireland</w:t>
      </w:r>
      <w:r w:rsidRPr="008744A9">
        <w:t>, Taylor &amp; Francis Group, London</w:t>
      </w:r>
    </w:p>
    <w:p w:rsidR="006E4649" w:rsidRDefault="006E4649" w:rsidP="006E4649">
      <w:pPr>
        <w:pStyle w:val="FootnoteText"/>
        <w:rPr>
          <w:lang w:val="en-US"/>
        </w:rPr>
      </w:pPr>
    </w:p>
    <w:p w:rsidR="006E4649" w:rsidRPr="008C5A05" w:rsidRDefault="006E4649" w:rsidP="006E4649">
      <w:pPr>
        <w:pStyle w:val="FootnoteText"/>
        <w:rPr>
          <w:lang w:val="en-US"/>
        </w:rPr>
      </w:pPr>
      <w:proofErr w:type="spellStart"/>
      <w:r>
        <w:rPr>
          <w:lang w:val="en-US"/>
        </w:rPr>
        <w:t>Soleye</w:t>
      </w:r>
      <w:proofErr w:type="spellEnd"/>
      <w:r>
        <w:rPr>
          <w:lang w:val="en-US"/>
        </w:rPr>
        <w:t xml:space="preserve">, Olamide, </w:t>
      </w:r>
      <w:r w:rsidRPr="00856EFF">
        <w:rPr>
          <w:i/>
          <w:lang w:val="en-US"/>
        </w:rPr>
        <w:t xml:space="preserve">Gender Disparity in Film Interview </w:t>
      </w:r>
      <w:r>
        <w:rPr>
          <w:i/>
          <w:lang w:val="en-US"/>
        </w:rPr>
        <w:t>1</w:t>
      </w:r>
      <w:r>
        <w:rPr>
          <w:lang w:val="en-US"/>
        </w:rPr>
        <w:t>, 2024</w:t>
      </w:r>
    </w:p>
    <w:p w:rsidR="006E4649" w:rsidRDefault="006E4649" w:rsidP="006E4649">
      <w:pPr>
        <w:pStyle w:val="FootnoteText"/>
        <w:rPr>
          <w:lang w:val="en-US"/>
        </w:rPr>
      </w:pPr>
    </w:p>
    <w:p w:rsidR="006E4649" w:rsidRDefault="006E4649" w:rsidP="006E4649">
      <w:pPr>
        <w:pStyle w:val="FootnoteText"/>
      </w:pPr>
      <w:proofErr w:type="spellStart"/>
      <w:r>
        <w:t>Weinreitt</w:t>
      </w:r>
      <w:proofErr w:type="spellEnd"/>
      <w:r>
        <w:t xml:space="preserve">, </w:t>
      </w:r>
      <w:proofErr w:type="spellStart"/>
      <w:r>
        <w:t>Wiktoria</w:t>
      </w:r>
      <w:proofErr w:type="spellEnd"/>
      <w:r w:rsidRPr="00487501">
        <w:t xml:space="preserve">, Gender Disparity in Film Interview </w:t>
      </w:r>
      <w:r>
        <w:t>2</w:t>
      </w:r>
      <w:r w:rsidRPr="00487501">
        <w:t>, 2024</w:t>
      </w:r>
    </w:p>
    <w:p w:rsidR="006E4649" w:rsidRDefault="006E4649" w:rsidP="006E4649">
      <w:pPr>
        <w:pStyle w:val="FootnoteText"/>
      </w:pPr>
    </w:p>
    <w:p w:rsidR="006E4649" w:rsidRPr="00FF7881" w:rsidRDefault="006E4649" w:rsidP="006E4649">
      <w:pPr>
        <w:pStyle w:val="FootnoteText"/>
      </w:pPr>
      <w:r w:rsidRPr="00FF7881">
        <w:rPr>
          <w:i/>
          <w:iCs/>
        </w:rPr>
        <w:t>Young women in film + TV masterclass</w:t>
      </w:r>
      <w:r w:rsidRPr="00FF7881">
        <w:t xml:space="preserve"> (2020) </w:t>
      </w:r>
      <w:r w:rsidRPr="00FF7881">
        <w:rPr>
          <w:i/>
          <w:iCs/>
        </w:rPr>
        <w:t>IADT</w:t>
      </w:r>
      <w:r w:rsidRPr="00FF7881">
        <w:t xml:space="preserve">. </w:t>
      </w:r>
      <w:hyperlink r:id="rId15" w:history="1">
        <w:r w:rsidRPr="00FF7881">
          <w:rPr>
            <w:rStyle w:val="Hyperlink"/>
          </w:rPr>
          <w:t>https://iadt.ie/gallery/young-women-in-film-tv-masterclass/</w:t>
        </w:r>
      </w:hyperlink>
      <w:r w:rsidRPr="00FF7881">
        <w:t xml:space="preserve"> </w:t>
      </w:r>
    </w:p>
    <w:p w:rsidR="006E4649" w:rsidRDefault="006E4649" w:rsidP="006E4649">
      <w:pPr>
        <w:pStyle w:val="FootnoteText"/>
      </w:pPr>
    </w:p>
    <w:p w:rsidR="006E4649" w:rsidRDefault="006E4649" w:rsidP="006E4649">
      <w:pPr>
        <w:pStyle w:val="FootnoteText"/>
        <w:rPr>
          <w:lang w:val="en-US"/>
        </w:rPr>
      </w:pPr>
    </w:p>
    <w:p w:rsidR="006E4649" w:rsidRPr="00487501" w:rsidRDefault="006E4649" w:rsidP="006E4649">
      <w:pPr>
        <w:pStyle w:val="FootnoteText"/>
        <w:rPr>
          <w:lang w:val="en-US"/>
        </w:rPr>
      </w:pPr>
    </w:p>
    <w:p w:rsidR="006E4649" w:rsidRPr="008744A9" w:rsidRDefault="006E4649" w:rsidP="006E4649">
      <w:pPr>
        <w:pStyle w:val="FootnoteText"/>
        <w:rPr>
          <w:lang w:val="en-US"/>
        </w:rPr>
      </w:pPr>
    </w:p>
    <w:p w:rsidR="006E4649" w:rsidRDefault="006E4649" w:rsidP="00257924">
      <w:pPr>
        <w:pStyle w:val="FootnoteText"/>
        <w:rPr>
          <w:lang w:val="en-US"/>
        </w:rPr>
      </w:pPr>
    </w:p>
    <w:p w:rsidR="006E4649" w:rsidRDefault="006E4649" w:rsidP="00257924">
      <w:pPr>
        <w:pStyle w:val="FootnoteText"/>
        <w:rPr>
          <w:lang w:val="en-US"/>
        </w:rPr>
      </w:pPr>
    </w:p>
    <w:p w:rsidR="006E4649" w:rsidRDefault="006E4649" w:rsidP="00257924">
      <w:pPr>
        <w:pStyle w:val="FootnoteText"/>
      </w:pPr>
    </w:p>
    <w:p w:rsidR="006E4649" w:rsidRPr="0044015A" w:rsidRDefault="006E4649" w:rsidP="00257924">
      <w:pPr>
        <w:pStyle w:val="FootnoteText"/>
      </w:pPr>
    </w:p>
    <w:p w:rsidR="00257924" w:rsidRDefault="00257924" w:rsidP="00521B75">
      <w:pPr>
        <w:spacing w:line="480" w:lineRule="auto"/>
      </w:pPr>
    </w:p>
    <w:p w:rsidR="00257924" w:rsidRPr="00257924" w:rsidRDefault="00257924" w:rsidP="00521B75">
      <w:pPr>
        <w:spacing w:line="480" w:lineRule="auto"/>
        <w:rPr>
          <w:rFonts w:ascii="Times New Roman" w:hAnsi="Times New Roman" w:cs="Times New Roman"/>
          <w:b/>
          <w:sz w:val="24"/>
          <w:szCs w:val="24"/>
          <w:lang w:val="en-US"/>
        </w:rPr>
      </w:pPr>
    </w:p>
    <w:p w:rsidR="00F97D71" w:rsidRPr="00F97D71" w:rsidRDefault="00F97D71" w:rsidP="00521B75">
      <w:pPr>
        <w:spacing w:line="480" w:lineRule="auto"/>
        <w:rPr>
          <w:rFonts w:ascii="Times New Roman" w:hAnsi="Times New Roman" w:cs="Times New Roman"/>
          <w:sz w:val="24"/>
          <w:szCs w:val="24"/>
          <w:lang w:val="en-US"/>
        </w:rPr>
      </w:pPr>
    </w:p>
    <w:p w:rsidR="0033171F" w:rsidRPr="00521B75" w:rsidRDefault="0033171F" w:rsidP="00521B75">
      <w:pPr>
        <w:spacing w:line="480" w:lineRule="auto"/>
        <w:rPr>
          <w:rFonts w:ascii="Times New Roman" w:hAnsi="Times New Roman" w:cs="Times New Roman"/>
          <w:sz w:val="24"/>
          <w:szCs w:val="24"/>
          <w:lang w:val="en-US"/>
        </w:rPr>
      </w:pPr>
    </w:p>
    <w:p w:rsidR="00C61894" w:rsidRDefault="00C61894" w:rsidP="004E46DD">
      <w:pPr>
        <w:spacing w:line="480" w:lineRule="auto"/>
        <w:ind w:left="360"/>
        <w:rPr>
          <w:rFonts w:ascii="Times New Roman" w:hAnsi="Times New Roman" w:cs="Times New Roman"/>
          <w:sz w:val="24"/>
          <w:szCs w:val="24"/>
          <w:lang w:val="en-US"/>
        </w:rPr>
      </w:pPr>
    </w:p>
    <w:p w:rsidR="0077219C" w:rsidRPr="004E46DD" w:rsidRDefault="0077219C" w:rsidP="004E46DD">
      <w:pPr>
        <w:spacing w:line="480" w:lineRule="auto"/>
        <w:ind w:left="360"/>
        <w:rPr>
          <w:rFonts w:ascii="Times New Roman" w:hAnsi="Times New Roman" w:cs="Times New Roman"/>
          <w:sz w:val="24"/>
          <w:szCs w:val="24"/>
          <w:lang w:val="en-US"/>
        </w:rPr>
      </w:pPr>
    </w:p>
    <w:p w:rsidR="0092091F" w:rsidRPr="00487501" w:rsidRDefault="0092091F" w:rsidP="00FF7881">
      <w:pPr>
        <w:spacing w:line="480" w:lineRule="auto"/>
        <w:rPr>
          <w:rFonts w:ascii="Times New Roman" w:hAnsi="Times New Roman" w:cs="Times New Roman"/>
          <w:sz w:val="24"/>
          <w:szCs w:val="24"/>
          <w:lang w:val="en-US"/>
        </w:rPr>
      </w:pPr>
    </w:p>
    <w:p w:rsidR="00BB5000" w:rsidRPr="00487501" w:rsidRDefault="00BB5000" w:rsidP="00741EC5">
      <w:pPr>
        <w:spacing w:line="480" w:lineRule="auto"/>
        <w:rPr>
          <w:rFonts w:ascii="Times New Roman" w:hAnsi="Times New Roman" w:cs="Times New Roman"/>
          <w:i/>
          <w:sz w:val="24"/>
          <w:szCs w:val="24"/>
          <w:lang w:val="en-US"/>
        </w:rPr>
      </w:pPr>
    </w:p>
    <w:p w:rsidR="009A4538" w:rsidRPr="00487501" w:rsidRDefault="009A4538">
      <w:pPr>
        <w:rPr>
          <w:rFonts w:ascii="Times New Roman" w:hAnsi="Times New Roman" w:cs="Times New Roman"/>
          <w:i/>
          <w:sz w:val="24"/>
          <w:szCs w:val="24"/>
          <w:lang w:val="en-US"/>
        </w:rPr>
      </w:pPr>
    </w:p>
    <w:p w:rsidR="00515BCA" w:rsidRPr="00487501" w:rsidRDefault="00515BCA">
      <w:pPr>
        <w:rPr>
          <w:rFonts w:ascii="Times New Roman" w:hAnsi="Times New Roman" w:cs="Times New Roman"/>
          <w:i/>
          <w:sz w:val="24"/>
          <w:szCs w:val="24"/>
          <w:lang w:val="en-US"/>
        </w:rPr>
      </w:pPr>
    </w:p>
    <w:p w:rsidR="00B06EAA" w:rsidRPr="00487501" w:rsidRDefault="00B06EAA">
      <w:pPr>
        <w:rPr>
          <w:rFonts w:ascii="Times New Roman" w:hAnsi="Times New Roman" w:cs="Times New Roman"/>
          <w:i/>
          <w:sz w:val="24"/>
          <w:szCs w:val="24"/>
          <w:lang w:val="en-US"/>
        </w:rPr>
      </w:pPr>
    </w:p>
    <w:sectPr w:rsidR="00B06EAA" w:rsidRPr="004875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BC4" w:rsidRDefault="00AC5BC4" w:rsidP="005D6A2E">
      <w:pPr>
        <w:spacing w:after="0" w:line="240" w:lineRule="auto"/>
      </w:pPr>
      <w:r>
        <w:separator/>
      </w:r>
    </w:p>
  </w:endnote>
  <w:endnote w:type="continuationSeparator" w:id="0">
    <w:p w:rsidR="00AC5BC4" w:rsidRDefault="00AC5BC4" w:rsidP="005D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BC4" w:rsidRDefault="00AC5BC4" w:rsidP="005D6A2E">
      <w:pPr>
        <w:spacing w:after="0" w:line="240" w:lineRule="auto"/>
      </w:pPr>
      <w:r>
        <w:separator/>
      </w:r>
    </w:p>
  </w:footnote>
  <w:footnote w:type="continuationSeparator" w:id="0">
    <w:p w:rsidR="00AC5BC4" w:rsidRDefault="00AC5BC4" w:rsidP="005D6A2E">
      <w:pPr>
        <w:spacing w:after="0" w:line="240" w:lineRule="auto"/>
      </w:pPr>
      <w:r>
        <w:continuationSeparator/>
      </w:r>
    </w:p>
  </w:footnote>
  <w:footnote w:id="1">
    <w:p w:rsidR="00856EFF" w:rsidRPr="00856EFF" w:rsidRDefault="00856EFF">
      <w:pPr>
        <w:pStyle w:val="FootnoteText"/>
        <w:rPr>
          <w:lang w:val="en-US"/>
        </w:rPr>
      </w:pPr>
      <w:r>
        <w:rPr>
          <w:rStyle w:val="FootnoteReference"/>
        </w:rPr>
        <w:footnoteRef/>
      </w:r>
      <w:r>
        <w:t xml:space="preserve"> </w:t>
      </w:r>
      <w:r>
        <w:rPr>
          <w:lang w:val="en-US"/>
        </w:rPr>
        <w:t xml:space="preserve">Markham O’Halloran, Katelyn, </w:t>
      </w:r>
      <w:r w:rsidRPr="00856EFF">
        <w:rPr>
          <w:i/>
          <w:lang w:val="en-US"/>
        </w:rPr>
        <w:t>Gender Disparity in Film Interview 3</w:t>
      </w:r>
      <w:r>
        <w:rPr>
          <w:lang w:val="en-US"/>
        </w:rPr>
        <w:t>, 2024</w:t>
      </w:r>
    </w:p>
  </w:footnote>
  <w:footnote w:id="2">
    <w:p w:rsidR="005D6A2E" w:rsidRPr="005D6A2E" w:rsidRDefault="005D6A2E" w:rsidP="005D6A2E">
      <w:pPr>
        <w:pStyle w:val="FootnoteText"/>
      </w:pPr>
      <w:r>
        <w:rPr>
          <w:rStyle w:val="FootnoteReference"/>
        </w:rPr>
        <w:footnoteRef/>
      </w:r>
      <w:r>
        <w:t xml:space="preserve"> </w:t>
      </w:r>
      <w:proofErr w:type="spellStart"/>
      <w:r w:rsidRPr="005D6A2E">
        <w:t>Lauzen</w:t>
      </w:r>
      <w:proofErr w:type="spellEnd"/>
      <w:r w:rsidRPr="005D6A2E">
        <w:t xml:space="preserve">, M. (2016) </w:t>
      </w:r>
      <w:r w:rsidRPr="005D6A2E">
        <w:rPr>
          <w:i/>
          <w:iCs/>
        </w:rPr>
        <w:t>Research</w:t>
      </w:r>
      <w:r w:rsidRPr="005D6A2E">
        <w:t xml:space="preserve">, </w:t>
      </w:r>
      <w:proofErr w:type="spellStart"/>
      <w:r w:rsidRPr="005D6A2E">
        <w:rPr>
          <w:i/>
          <w:iCs/>
        </w:rPr>
        <w:t>Center</w:t>
      </w:r>
      <w:proofErr w:type="spellEnd"/>
      <w:r w:rsidRPr="005D6A2E">
        <w:rPr>
          <w:i/>
          <w:iCs/>
        </w:rPr>
        <w:t xml:space="preserve"> for the Study of Women in Television &amp; Film</w:t>
      </w:r>
      <w:r w:rsidRPr="005D6A2E">
        <w:t xml:space="preserve">. </w:t>
      </w:r>
      <w:hyperlink r:id="rId1" w:history="1">
        <w:r w:rsidRPr="005D6A2E">
          <w:rPr>
            <w:rStyle w:val="Hyperlink"/>
          </w:rPr>
          <w:t>https://womenintvfilm.sdsu.edu/research/#:~:text=Overall%2C%20women%20accounted%20for%2022,5%20percentage%20points%20since%201998.</w:t>
        </w:r>
      </w:hyperlink>
      <w:r w:rsidRPr="005D6A2E">
        <w:t xml:space="preserve"> </w:t>
      </w:r>
    </w:p>
    <w:p w:rsidR="005D6A2E" w:rsidRPr="005D6A2E" w:rsidRDefault="005D6A2E">
      <w:pPr>
        <w:pStyle w:val="FootnoteText"/>
        <w:rPr>
          <w:lang w:val="en-US"/>
        </w:rPr>
      </w:pPr>
    </w:p>
  </w:footnote>
  <w:footnote w:id="3">
    <w:p w:rsidR="008744A9" w:rsidRPr="008744A9" w:rsidRDefault="008744A9">
      <w:pPr>
        <w:pStyle w:val="FootnoteText"/>
        <w:rPr>
          <w:lang w:val="en-US"/>
        </w:rPr>
      </w:pPr>
      <w:r>
        <w:rPr>
          <w:rStyle w:val="FootnoteReference"/>
        </w:rPr>
        <w:footnoteRef/>
      </w:r>
      <w:r>
        <w:t xml:space="preserve"> </w:t>
      </w:r>
      <w:proofErr w:type="spellStart"/>
      <w:r w:rsidRPr="008744A9">
        <w:t>Rockett</w:t>
      </w:r>
      <w:proofErr w:type="spellEnd"/>
      <w:r w:rsidRPr="008744A9">
        <w:t xml:space="preserve">, K, Gibbons, L, &amp; Hill, J </w:t>
      </w:r>
      <w:r>
        <w:t>(</w:t>
      </w:r>
      <w:r w:rsidRPr="008744A9">
        <w:t>2013</w:t>
      </w:r>
      <w:r>
        <w:t>)</w:t>
      </w:r>
      <w:r w:rsidRPr="008744A9">
        <w:t xml:space="preserve">, </w:t>
      </w:r>
      <w:r w:rsidRPr="008744A9">
        <w:rPr>
          <w:i/>
        </w:rPr>
        <w:t>Cinema and Ireland</w:t>
      </w:r>
      <w:r w:rsidRPr="008744A9">
        <w:t>, Taylor &amp; Francis Group, London</w:t>
      </w:r>
      <w:r>
        <w:t xml:space="preserve">, </w:t>
      </w:r>
      <w:proofErr w:type="spellStart"/>
      <w:r>
        <w:t>p.p</w:t>
      </w:r>
      <w:proofErr w:type="spellEnd"/>
      <w:r>
        <w:t xml:space="preserve"> 5</w:t>
      </w:r>
    </w:p>
  </w:footnote>
  <w:footnote w:id="4">
    <w:p w:rsidR="005725FE" w:rsidRPr="005725FE" w:rsidRDefault="005725FE">
      <w:pPr>
        <w:pStyle w:val="FootnoteText"/>
        <w:rPr>
          <w:lang w:val="en-US"/>
        </w:rPr>
      </w:pPr>
      <w:r>
        <w:rPr>
          <w:rStyle w:val="FootnoteReference"/>
        </w:rPr>
        <w:footnoteRef/>
      </w:r>
      <w:r>
        <w:t xml:space="preserve"> </w:t>
      </w:r>
      <w:r>
        <w:rPr>
          <w:lang w:val="en-US"/>
        </w:rPr>
        <w:t>Markham O’Halloran, Katelyn, 2024</w:t>
      </w:r>
    </w:p>
  </w:footnote>
  <w:footnote w:id="5">
    <w:p w:rsidR="00FF7881" w:rsidRPr="00FF7881" w:rsidRDefault="00FF7881" w:rsidP="00FF7881">
      <w:pPr>
        <w:pStyle w:val="FootnoteText"/>
      </w:pPr>
      <w:r>
        <w:rPr>
          <w:rStyle w:val="FootnoteReference"/>
        </w:rPr>
        <w:footnoteRef/>
      </w:r>
      <w:r>
        <w:t xml:space="preserve"> </w:t>
      </w:r>
      <w:r w:rsidRPr="00FF7881">
        <w:rPr>
          <w:i/>
          <w:iCs/>
        </w:rPr>
        <w:t>Young women in film + TV masterclass</w:t>
      </w:r>
      <w:r w:rsidRPr="00FF7881">
        <w:t xml:space="preserve"> (2020) </w:t>
      </w:r>
      <w:r w:rsidRPr="00FF7881">
        <w:rPr>
          <w:i/>
          <w:iCs/>
        </w:rPr>
        <w:t>IADT</w:t>
      </w:r>
      <w:r w:rsidRPr="00FF7881">
        <w:t xml:space="preserve">. </w:t>
      </w:r>
      <w:hyperlink r:id="rId2" w:history="1">
        <w:r w:rsidRPr="00FF7881">
          <w:rPr>
            <w:rStyle w:val="Hyperlink"/>
          </w:rPr>
          <w:t>https://iadt.ie/gallery/young-women-in-film-tv-masterclass/</w:t>
        </w:r>
      </w:hyperlink>
      <w:r w:rsidRPr="00FF7881">
        <w:t xml:space="preserve"> </w:t>
      </w:r>
    </w:p>
    <w:p w:rsidR="00FF7881" w:rsidRPr="00FF7881" w:rsidRDefault="00FF7881">
      <w:pPr>
        <w:pStyle w:val="FootnoteText"/>
        <w:rPr>
          <w:lang w:val="en-US"/>
        </w:rPr>
      </w:pPr>
    </w:p>
  </w:footnote>
  <w:footnote w:id="6">
    <w:p w:rsidR="00487501" w:rsidRPr="00487501" w:rsidRDefault="00487501">
      <w:pPr>
        <w:pStyle w:val="FootnoteText"/>
        <w:rPr>
          <w:lang w:val="en-US"/>
        </w:rPr>
      </w:pPr>
      <w:r>
        <w:rPr>
          <w:rStyle w:val="FootnoteReference"/>
        </w:rPr>
        <w:footnoteRef/>
      </w:r>
      <w:r>
        <w:t xml:space="preserve"> </w:t>
      </w:r>
      <w:proofErr w:type="spellStart"/>
      <w:r>
        <w:t>Weinreitt</w:t>
      </w:r>
      <w:proofErr w:type="spellEnd"/>
      <w:r>
        <w:t xml:space="preserve">, </w:t>
      </w:r>
      <w:proofErr w:type="spellStart"/>
      <w:r>
        <w:t>Wiktoria</w:t>
      </w:r>
      <w:proofErr w:type="spellEnd"/>
      <w:r w:rsidRPr="00487501">
        <w:t xml:space="preserve">, Gender Disparity in Film Interview </w:t>
      </w:r>
      <w:r>
        <w:t>2</w:t>
      </w:r>
      <w:r w:rsidRPr="00487501">
        <w:t>, 2024</w:t>
      </w:r>
    </w:p>
  </w:footnote>
  <w:footnote w:id="7">
    <w:p w:rsidR="0044015A" w:rsidRPr="0044015A" w:rsidRDefault="0044015A">
      <w:pPr>
        <w:pStyle w:val="FootnoteText"/>
      </w:pPr>
      <w:r>
        <w:rPr>
          <w:rStyle w:val="FootnoteReference"/>
        </w:rPr>
        <w:footnoteRef/>
      </w:r>
      <w:r>
        <w:t xml:space="preserve"> </w:t>
      </w:r>
      <w:r w:rsidRPr="0044015A">
        <w:rPr>
          <w:i/>
          <w:iCs/>
        </w:rPr>
        <w:t>F-rating</w:t>
      </w:r>
      <w:r w:rsidRPr="0044015A">
        <w:t xml:space="preserve"> (2022) </w:t>
      </w:r>
      <w:r w:rsidRPr="0044015A">
        <w:rPr>
          <w:i/>
          <w:iCs/>
        </w:rPr>
        <w:t>Irish Film Institute</w:t>
      </w:r>
      <w:r w:rsidRPr="0044015A">
        <w:t>.</w:t>
      </w:r>
      <w:r>
        <w:t xml:space="preserve"> </w:t>
      </w:r>
      <w:r w:rsidRPr="0044015A">
        <w:t xml:space="preserve"> https://ifi.ie/f-rating/ </w:t>
      </w:r>
    </w:p>
  </w:footnote>
  <w:footnote w:id="8">
    <w:p w:rsidR="0044015A" w:rsidRPr="0044015A" w:rsidRDefault="0044015A">
      <w:pPr>
        <w:pStyle w:val="FootnoteText"/>
        <w:rPr>
          <w:lang w:val="en-US"/>
        </w:rPr>
      </w:pPr>
      <w:r>
        <w:rPr>
          <w:rStyle w:val="FootnoteReference"/>
        </w:rPr>
        <w:footnoteRef/>
      </w:r>
      <w:r>
        <w:t xml:space="preserve"> </w:t>
      </w:r>
      <w:r w:rsidR="00487501" w:rsidRPr="00487501">
        <w:t xml:space="preserve">F-rated: Short films by Irish women (2021) IFI Archive Player. https://ifiarchiveplayer.ie/f-rated/ </w:t>
      </w:r>
    </w:p>
  </w:footnote>
  <w:footnote w:id="9">
    <w:p w:rsidR="00487501" w:rsidRPr="00487501" w:rsidRDefault="00487501">
      <w:pPr>
        <w:pStyle w:val="FootnoteText"/>
        <w:rPr>
          <w:lang w:val="en-US"/>
        </w:rPr>
      </w:pPr>
      <w:r>
        <w:rPr>
          <w:rStyle w:val="FootnoteReference"/>
        </w:rPr>
        <w:footnoteRef/>
      </w:r>
      <w:r>
        <w:t xml:space="preserve"> </w:t>
      </w:r>
      <w:r>
        <w:rPr>
          <w:lang w:val="en-US"/>
        </w:rPr>
        <w:t xml:space="preserve">Markham O’Halloran, Katelyn, </w:t>
      </w:r>
      <w:r w:rsidRPr="00856EFF">
        <w:rPr>
          <w:i/>
          <w:lang w:val="en-US"/>
        </w:rPr>
        <w:t>Gender Disparity in Film Interview 3</w:t>
      </w:r>
      <w:r>
        <w:rPr>
          <w:lang w:val="en-US"/>
        </w:rPr>
        <w:t>, 2024</w:t>
      </w:r>
    </w:p>
  </w:footnote>
  <w:footnote w:id="10">
    <w:p w:rsidR="008C5A05" w:rsidRPr="008C5A05" w:rsidRDefault="008C5A05">
      <w:pPr>
        <w:pStyle w:val="FootnoteText"/>
        <w:rPr>
          <w:lang w:val="en-US"/>
        </w:rPr>
      </w:pPr>
      <w:r>
        <w:rPr>
          <w:rStyle w:val="FootnoteReference"/>
        </w:rPr>
        <w:footnoteRef/>
      </w:r>
      <w:r>
        <w:t xml:space="preserve"> </w:t>
      </w:r>
      <w:proofErr w:type="spellStart"/>
      <w:r>
        <w:rPr>
          <w:lang w:val="en-US"/>
        </w:rPr>
        <w:t>Soleye</w:t>
      </w:r>
      <w:proofErr w:type="spellEnd"/>
      <w:r>
        <w:rPr>
          <w:lang w:val="en-US"/>
        </w:rPr>
        <w:t>, Olamide</w:t>
      </w:r>
      <w:r>
        <w:rPr>
          <w:lang w:val="en-US"/>
        </w:rPr>
        <w:t xml:space="preserve">, </w:t>
      </w:r>
      <w:r w:rsidRPr="00856EFF">
        <w:rPr>
          <w:i/>
          <w:lang w:val="en-US"/>
        </w:rPr>
        <w:t xml:space="preserve">Gender Disparity in Film Interview </w:t>
      </w:r>
      <w:r w:rsidR="0033171F">
        <w:rPr>
          <w:i/>
          <w:lang w:val="en-US"/>
        </w:rPr>
        <w:t>1</w:t>
      </w:r>
      <w:r>
        <w:rPr>
          <w:lang w:val="en-US"/>
        </w:rPr>
        <w:t>, 2024</w:t>
      </w:r>
    </w:p>
  </w:footnote>
  <w:footnote w:id="11">
    <w:p w:rsidR="007231DE" w:rsidRPr="003721B0" w:rsidRDefault="007231DE">
      <w:pPr>
        <w:pStyle w:val="FootnoteText"/>
      </w:pPr>
      <w:r>
        <w:rPr>
          <w:rStyle w:val="FootnoteReference"/>
        </w:rPr>
        <w:footnoteRef/>
      </w:r>
      <w:r>
        <w:t xml:space="preserve"> </w:t>
      </w:r>
      <w:r w:rsidRPr="007231DE">
        <w:rPr>
          <w:i/>
          <w:iCs/>
        </w:rPr>
        <w:t>Gender and diversity</w:t>
      </w:r>
      <w:r w:rsidR="00ED6776">
        <w:t xml:space="preserve"> </w:t>
      </w:r>
      <w:r w:rsidRPr="007231DE">
        <w:rPr>
          <w:i/>
          <w:iCs/>
        </w:rPr>
        <w:t>Screen Ireland</w:t>
      </w:r>
      <w:r w:rsidRPr="007231DE">
        <w:t xml:space="preserve">.  </w:t>
      </w:r>
      <w:hyperlink r:id="rId3" w:history="1">
        <w:r w:rsidRPr="00ED6776">
          <w:rPr>
            <w:rStyle w:val="Hyperlink"/>
          </w:rPr>
          <w:t>https://www.screenireland.ie/about/gender</w:t>
        </w:r>
      </w:hyperlink>
      <w:r w:rsidRPr="007231DE">
        <w:t xml:space="preserve"> </w:t>
      </w:r>
    </w:p>
  </w:footnote>
  <w:footnote w:id="12">
    <w:p w:rsidR="003721B0" w:rsidRPr="003721B0" w:rsidRDefault="003721B0">
      <w:pPr>
        <w:pStyle w:val="FootnoteText"/>
      </w:pPr>
      <w:r>
        <w:rPr>
          <w:rStyle w:val="FootnoteReference"/>
        </w:rPr>
        <w:footnoteRef/>
      </w:r>
      <w:r>
        <w:t xml:space="preserve"> </w:t>
      </w:r>
      <w:r w:rsidRPr="003721B0">
        <w:t xml:space="preserve">Liddy, S. (2020) </w:t>
      </w:r>
      <w:r w:rsidRPr="003721B0">
        <w:rPr>
          <w:i/>
          <w:iCs/>
        </w:rPr>
        <w:t>Women in the Irish Film Industry: Stories and Storytellers</w:t>
      </w:r>
      <w:r w:rsidRPr="003721B0">
        <w:t xml:space="preserve">. Cork: Cork University Press. </w:t>
      </w:r>
    </w:p>
  </w:footnote>
  <w:footnote w:id="13">
    <w:p w:rsidR="00C61894" w:rsidRPr="0033171F" w:rsidRDefault="00C61894">
      <w:pPr>
        <w:pStyle w:val="FootnoteText"/>
      </w:pPr>
      <w:r>
        <w:rPr>
          <w:rStyle w:val="FootnoteReference"/>
        </w:rPr>
        <w:footnoteRef/>
      </w:r>
      <w:r>
        <w:t xml:space="preserve"> </w:t>
      </w:r>
      <w:r w:rsidRPr="00C61894">
        <w:rPr>
          <w:i/>
          <w:iCs/>
        </w:rPr>
        <w:t>Gender and diversity</w:t>
      </w:r>
      <w:r w:rsidRPr="00C61894">
        <w:t xml:space="preserve"> </w:t>
      </w:r>
      <w:r w:rsidRPr="00C61894">
        <w:rPr>
          <w:i/>
          <w:iCs/>
        </w:rPr>
        <w:t>Screen Ireland</w:t>
      </w:r>
      <w:r w:rsidRPr="00C61894">
        <w:t xml:space="preserve">.  </w:t>
      </w:r>
      <w:hyperlink r:id="rId4" w:history="1">
        <w:r w:rsidRPr="00C61894">
          <w:rPr>
            <w:rStyle w:val="Hyperlink"/>
          </w:rPr>
          <w:t>https://www.screenireland.ie/about/gender</w:t>
        </w:r>
      </w:hyperlink>
      <w:r w:rsidRPr="00C61894">
        <w:t xml:space="preserve"> </w:t>
      </w:r>
    </w:p>
  </w:footnote>
  <w:footnote w:id="14">
    <w:p w:rsidR="0033171F" w:rsidRPr="0033171F" w:rsidRDefault="0033171F">
      <w:pPr>
        <w:pStyle w:val="FootnoteText"/>
        <w:rPr>
          <w:lang w:val="en-US"/>
        </w:rPr>
      </w:pPr>
      <w:r>
        <w:rPr>
          <w:rStyle w:val="FootnoteReference"/>
        </w:rPr>
        <w:footnoteRef/>
      </w:r>
      <w:r>
        <w:t xml:space="preserve"> </w:t>
      </w:r>
      <w:r>
        <w:rPr>
          <w:lang w:val="en-US"/>
        </w:rPr>
        <w:t>M</w:t>
      </w:r>
      <w:r>
        <w:rPr>
          <w:lang w:val="en-US"/>
        </w:rPr>
        <w:t xml:space="preserve">cCormack, </w:t>
      </w:r>
      <w:proofErr w:type="spellStart"/>
      <w:r>
        <w:rPr>
          <w:lang w:val="en-US"/>
        </w:rPr>
        <w:t>Arann</w:t>
      </w:r>
      <w:proofErr w:type="spellEnd"/>
      <w:r>
        <w:rPr>
          <w:lang w:val="en-US"/>
        </w:rPr>
        <w:t xml:space="preserve">, </w:t>
      </w:r>
      <w:r w:rsidRPr="00856EFF">
        <w:rPr>
          <w:i/>
          <w:lang w:val="en-US"/>
        </w:rPr>
        <w:t xml:space="preserve">Gender Disparity in Film Interview </w:t>
      </w:r>
      <w:r>
        <w:rPr>
          <w:i/>
          <w:lang w:val="en-US"/>
        </w:rPr>
        <w:t>4</w:t>
      </w:r>
      <w:r>
        <w:rPr>
          <w:lang w:val="en-US"/>
        </w:rPr>
        <w:t>, 2024</w:t>
      </w:r>
    </w:p>
  </w:footnote>
  <w:footnote w:id="15">
    <w:p w:rsidR="00F97D71" w:rsidRPr="00F97D71" w:rsidRDefault="00F97D71">
      <w:pPr>
        <w:pStyle w:val="FootnoteText"/>
        <w:rPr>
          <w:lang w:val="en-US"/>
        </w:rPr>
      </w:pPr>
      <w:r>
        <w:rPr>
          <w:rStyle w:val="FootnoteReference"/>
        </w:rPr>
        <w:footnoteRef/>
      </w:r>
      <w:r>
        <w:t xml:space="preserve"> </w:t>
      </w:r>
      <w:proofErr w:type="spellStart"/>
      <w:r>
        <w:t>Weinreitt</w:t>
      </w:r>
      <w:proofErr w:type="spellEnd"/>
      <w:r>
        <w:t xml:space="preserve">, </w:t>
      </w:r>
      <w:proofErr w:type="spellStart"/>
      <w:r>
        <w:t>Wiktoria</w:t>
      </w:r>
      <w:proofErr w:type="spellEnd"/>
      <w:r w:rsidRPr="00487501">
        <w:t xml:space="preserve">, Gender Disparity in Film Interview </w:t>
      </w:r>
      <w:r>
        <w:t>2</w:t>
      </w:r>
      <w:r w:rsidRPr="00487501">
        <w:t>, 2024</w:t>
      </w:r>
    </w:p>
  </w:footnote>
  <w:footnote w:id="16">
    <w:p w:rsidR="001637F2" w:rsidRPr="001637F2" w:rsidRDefault="001637F2">
      <w:pPr>
        <w:pStyle w:val="FootnoteText"/>
        <w:rPr>
          <w:lang w:val="en-US"/>
        </w:rPr>
      </w:pPr>
      <w:r>
        <w:rPr>
          <w:rStyle w:val="FootnoteReference"/>
        </w:rPr>
        <w:footnoteRef/>
      </w:r>
      <w:r>
        <w:t xml:space="preserve"> </w:t>
      </w:r>
      <w:proofErr w:type="spellStart"/>
      <w:r>
        <w:rPr>
          <w:lang w:val="en-US"/>
        </w:rPr>
        <w:t>Weinreitt</w:t>
      </w:r>
      <w:proofErr w:type="spellEnd"/>
      <w:r>
        <w:rPr>
          <w:lang w:val="en-US"/>
        </w:rPr>
        <w:t xml:space="preserve">, </w:t>
      </w:r>
      <w:proofErr w:type="spellStart"/>
      <w:r>
        <w:rPr>
          <w:lang w:val="en-US"/>
        </w:rPr>
        <w:t>Wiktoria</w:t>
      </w:r>
      <w:proofErr w:type="spellEnd"/>
      <w:r>
        <w:rPr>
          <w:lang w:val="en-US"/>
        </w:rPr>
        <w:t>,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A556C"/>
    <w:multiLevelType w:val="hybridMultilevel"/>
    <w:tmpl w:val="C8EA7196"/>
    <w:lvl w:ilvl="0" w:tplc="ECE81C16">
      <w:start w:val="1"/>
      <w:numFmt w:val="decimal"/>
      <w:lvlText w:val="%1."/>
      <w:lvlJc w:val="left"/>
      <w:pPr>
        <w:ind w:left="720" w:hanging="360"/>
      </w:pPr>
      <w:rPr>
        <w:rFonts w:ascii="Times New Roman" w:eastAsiaTheme="minorHAnsi" w:hAnsi="Times New Roman" w:cs="Times New Roman"/>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70"/>
    <w:rsid w:val="000B42DE"/>
    <w:rsid w:val="001202C6"/>
    <w:rsid w:val="001637F2"/>
    <w:rsid w:val="001657F9"/>
    <w:rsid w:val="00196570"/>
    <w:rsid w:val="00257924"/>
    <w:rsid w:val="0033171F"/>
    <w:rsid w:val="00351289"/>
    <w:rsid w:val="0035281D"/>
    <w:rsid w:val="003721B0"/>
    <w:rsid w:val="003C61E2"/>
    <w:rsid w:val="0044015A"/>
    <w:rsid w:val="00487501"/>
    <w:rsid w:val="004E46DD"/>
    <w:rsid w:val="00515BCA"/>
    <w:rsid w:val="00521B75"/>
    <w:rsid w:val="005725FE"/>
    <w:rsid w:val="005734DA"/>
    <w:rsid w:val="005D6A2E"/>
    <w:rsid w:val="006942AA"/>
    <w:rsid w:val="006E4649"/>
    <w:rsid w:val="00703F5F"/>
    <w:rsid w:val="007231DE"/>
    <w:rsid w:val="00741EC5"/>
    <w:rsid w:val="0077219C"/>
    <w:rsid w:val="007A5072"/>
    <w:rsid w:val="007F52A5"/>
    <w:rsid w:val="00815E20"/>
    <w:rsid w:val="00856EFF"/>
    <w:rsid w:val="008744A9"/>
    <w:rsid w:val="008C5A05"/>
    <w:rsid w:val="008D3EB3"/>
    <w:rsid w:val="0092091F"/>
    <w:rsid w:val="009A4538"/>
    <w:rsid w:val="009E3293"/>
    <w:rsid w:val="00AC5BC4"/>
    <w:rsid w:val="00AF220E"/>
    <w:rsid w:val="00B06EAA"/>
    <w:rsid w:val="00BB4164"/>
    <w:rsid w:val="00BB5000"/>
    <w:rsid w:val="00BD667E"/>
    <w:rsid w:val="00C44285"/>
    <w:rsid w:val="00C61894"/>
    <w:rsid w:val="00D07A8A"/>
    <w:rsid w:val="00DA2B2B"/>
    <w:rsid w:val="00DE6F07"/>
    <w:rsid w:val="00ED6776"/>
    <w:rsid w:val="00EF2BDC"/>
    <w:rsid w:val="00F120F3"/>
    <w:rsid w:val="00F90989"/>
    <w:rsid w:val="00F97D71"/>
    <w:rsid w:val="00FF78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33CE"/>
  <w15:chartTrackingRefBased/>
  <w15:docId w15:val="{EA3868C8-2CA1-4B80-A8F7-24C2ACD4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6A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A2E"/>
    <w:rPr>
      <w:sz w:val="20"/>
      <w:szCs w:val="20"/>
    </w:rPr>
  </w:style>
  <w:style w:type="character" w:styleId="FootnoteReference">
    <w:name w:val="footnote reference"/>
    <w:basedOn w:val="DefaultParagraphFont"/>
    <w:uiPriority w:val="99"/>
    <w:semiHidden/>
    <w:unhideWhenUsed/>
    <w:rsid w:val="005D6A2E"/>
    <w:rPr>
      <w:vertAlign w:val="superscript"/>
    </w:rPr>
  </w:style>
  <w:style w:type="paragraph" w:styleId="NormalWeb">
    <w:name w:val="Normal (Web)"/>
    <w:basedOn w:val="Normal"/>
    <w:uiPriority w:val="99"/>
    <w:semiHidden/>
    <w:unhideWhenUsed/>
    <w:rsid w:val="005D6A2E"/>
    <w:rPr>
      <w:rFonts w:ascii="Times New Roman" w:hAnsi="Times New Roman" w:cs="Times New Roman"/>
      <w:sz w:val="24"/>
      <w:szCs w:val="24"/>
    </w:rPr>
  </w:style>
  <w:style w:type="character" w:styleId="Hyperlink">
    <w:name w:val="Hyperlink"/>
    <w:basedOn w:val="DefaultParagraphFont"/>
    <w:uiPriority w:val="99"/>
    <w:unhideWhenUsed/>
    <w:rsid w:val="005D6A2E"/>
    <w:rPr>
      <w:color w:val="0563C1" w:themeColor="hyperlink"/>
      <w:u w:val="single"/>
    </w:rPr>
  </w:style>
  <w:style w:type="character" w:styleId="UnresolvedMention">
    <w:name w:val="Unresolved Mention"/>
    <w:basedOn w:val="DefaultParagraphFont"/>
    <w:uiPriority w:val="99"/>
    <w:semiHidden/>
    <w:unhideWhenUsed/>
    <w:rsid w:val="005D6A2E"/>
    <w:rPr>
      <w:color w:val="605E5C"/>
      <w:shd w:val="clear" w:color="auto" w:fill="E1DFDD"/>
    </w:rPr>
  </w:style>
  <w:style w:type="paragraph" w:styleId="ListParagraph">
    <w:name w:val="List Paragraph"/>
    <w:basedOn w:val="Normal"/>
    <w:uiPriority w:val="34"/>
    <w:qFormat/>
    <w:rsid w:val="006942AA"/>
    <w:pPr>
      <w:ind w:left="720"/>
      <w:contextualSpacing/>
    </w:pPr>
  </w:style>
  <w:style w:type="paragraph" w:styleId="IntenseQuote">
    <w:name w:val="Intense Quote"/>
    <w:basedOn w:val="Normal"/>
    <w:next w:val="Normal"/>
    <w:link w:val="IntenseQuoteChar"/>
    <w:uiPriority w:val="30"/>
    <w:qFormat/>
    <w:rsid w:val="0035281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281D"/>
    <w:rPr>
      <w:i/>
      <w:iCs/>
      <w:color w:val="4472C4" w:themeColor="accent1"/>
    </w:rPr>
  </w:style>
  <w:style w:type="character" w:styleId="SubtleReference">
    <w:name w:val="Subtle Reference"/>
    <w:basedOn w:val="DefaultParagraphFont"/>
    <w:uiPriority w:val="31"/>
    <w:qFormat/>
    <w:rsid w:val="0035281D"/>
    <w:rPr>
      <w:smallCaps/>
      <w:color w:val="5A5A5A" w:themeColor="text1" w:themeTint="A5"/>
    </w:rPr>
  </w:style>
  <w:style w:type="paragraph" w:customStyle="1" w:styleId="Style1">
    <w:name w:val="Style1"/>
    <w:basedOn w:val="IntenseQuote"/>
    <w:link w:val="Style1Char"/>
    <w:qFormat/>
    <w:rsid w:val="0035281D"/>
    <w:rPr>
      <w:rFonts w:ascii="Times New Roman" w:hAnsi="Times New Roman" w:cs="Times New Roman"/>
    </w:rPr>
  </w:style>
  <w:style w:type="paragraph" w:styleId="Caption">
    <w:name w:val="caption"/>
    <w:basedOn w:val="Normal"/>
    <w:next w:val="Normal"/>
    <w:uiPriority w:val="35"/>
    <w:unhideWhenUsed/>
    <w:qFormat/>
    <w:rsid w:val="00BB4164"/>
    <w:pPr>
      <w:spacing w:after="200" w:line="240" w:lineRule="auto"/>
    </w:pPr>
    <w:rPr>
      <w:i/>
      <w:iCs/>
      <w:color w:val="44546A" w:themeColor="text2"/>
      <w:sz w:val="18"/>
      <w:szCs w:val="18"/>
    </w:rPr>
  </w:style>
  <w:style w:type="character" w:customStyle="1" w:styleId="Style1Char">
    <w:name w:val="Style1 Char"/>
    <w:basedOn w:val="IntenseQuoteChar"/>
    <w:link w:val="Style1"/>
    <w:rsid w:val="0035281D"/>
    <w:rPr>
      <w:rFonts w:ascii="Times New Roman" w:hAnsi="Times New Roman" w:cs="Times New Roman"/>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255">
      <w:bodyDiv w:val="1"/>
      <w:marLeft w:val="0"/>
      <w:marRight w:val="0"/>
      <w:marTop w:val="0"/>
      <w:marBottom w:val="0"/>
      <w:divBdr>
        <w:top w:val="none" w:sz="0" w:space="0" w:color="auto"/>
        <w:left w:val="none" w:sz="0" w:space="0" w:color="auto"/>
        <w:bottom w:val="none" w:sz="0" w:space="0" w:color="auto"/>
        <w:right w:val="none" w:sz="0" w:space="0" w:color="auto"/>
      </w:divBdr>
    </w:div>
    <w:div w:id="601038795">
      <w:bodyDiv w:val="1"/>
      <w:marLeft w:val="0"/>
      <w:marRight w:val="0"/>
      <w:marTop w:val="0"/>
      <w:marBottom w:val="0"/>
      <w:divBdr>
        <w:top w:val="none" w:sz="0" w:space="0" w:color="auto"/>
        <w:left w:val="none" w:sz="0" w:space="0" w:color="auto"/>
        <w:bottom w:val="none" w:sz="0" w:space="0" w:color="auto"/>
        <w:right w:val="none" w:sz="0" w:space="0" w:color="auto"/>
      </w:divBdr>
    </w:div>
    <w:div w:id="868955660">
      <w:bodyDiv w:val="1"/>
      <w:marLeft w:val="0"/>
      <w:marRight w:val="0"/>
      <w:marTop w:val="0"/>
      <w:marBottom w:val="0"/>
      <w:divBdr>
        <w:top w:val="none" w:sz="0" w:space="0" w:color="auto"/>
        <w:left w:val="none" w:sz="0" w:space="0" w:color="auto"/>
        <w:bottom w:val="none" w:sz="0" w:space="0" w:color="auto"/>
        <w:right w:val="none" w:sz="0" w:space="0" w:color="auto"/>
      </w:divBdr>
    </w:div>
    <w:div w:id="897085969">
      <w:bodyDiv w:val="1"/>
      <w:marLeft w:val="0"/>
      <w:marRight w:val="0"/>
      <w:marTop w:val="0"/>
      <w:marBottom w:val="0"/>
      <w:divBdr>
        <w:top w:val="none" w:sz="0" w:space="0" w:color="auto"/>
        <w:left w:val="none" w:sz="0" w:space="0" w:color="auto"/>
        <w:bottom w:val="none" w:sz="0" w:space="0" w:color="auto"/>
        <w:right w:val="none" w:sz="0" w:space="0" w:color="auto"/>
      </w:divBdr>
    </w:div>
    <w:div w:id="1456363550">
      <w:bodyDiv w:val="1"/>
      <w:marLeft w:val="0"/>
      <w:marRight w:val="0"/>
      <w:marTop w:val="0"/>
      <w:marBottom w:val="0"/>
      <w:divBdr>
        <w:top w:val="none" w:sz="0" w:space="0" w:color="auto"/>
        <w:left w:val="none" w:sz="0" w:space="0" w:color="auto"/>
        <w:bottom w:val="none" w:sz="0" w:space="0" w:color="auto"/>
        <w:right w:val="none" w:sz="0" w:space="0" w:color="auto"/>
      </w:divBdr>
    </w:div>
    <w:div w:id="201818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reenireland.ie/about/gender%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fi.ie/f-ra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iarchiveplayer.ie/f-rated/" TargetMode="External"/><Relationship Id="rId5" Type="http://schemas.openxmlformats.org/officeDocument/2006/relationships/webSettings" Target="webSettings.xml"/><Relationship Id="rId15" Type="http://schemas.openxmlformats.org/officeDocument/2006/relationships/hyperlink" Target="https://iadt.ie/gallery/young-women-in-film-tv-masterclass/%20"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omenintvfilm.sdsu.edu/research/%23:~:text=Overall%2C%20women%20accounted%20for%2022,5%20percentage%20points%20since%201998.%2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creenireland.ie/about/gender%20" TargetMode="External"/><Relationship Id="rId2" Type="http://schemas.openxmlformats.org/officeDocument/2006/relationships/hyperlink" Target="https://iadt.ie/gallery/young-women-in-film-tv-masterclass/%20" TargetMode="External"/><Relationship Id="rId1" Type="http://schemas.openxmlformats.org/officeDocument/2006/relationships/hyperlink" Target="https://womenintvfilm.sdsu.edu/research/%23:~:text=Overall%2C%20women%20accounted%20for%2022,5%20percentage%20points%20since%201998.%20" TargetMode="External"/><Relationship Id="rId4" Type="http://schemas.openxmlformats.org/officeDocument/2006/relationships/hyperlink" Target="https://www.screenireland.ie/about/gende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361A4-9AB9-4BF6-9EB7-B71B706E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9</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Benedit Akemba (Student)</dc:creator>
  <cp:keywords/>
  <dc:description/>
  <cp:lastModifiedBy>Benedit Akemba (Student)</cp:lastModifiedBy>
  <cp:revision>1</cp:revision>
  <dcterms:created xsi:type="dcterms:W3CDTF">2024-01-05T15:21:00Z</dcterms:created>
  <dcterms:modified xsi:type="dcterms:W3CDTF">2024-01-08T00:12:00Z</dcterms:modified>
</cp:coreProperties>
</file>