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9E9A8F8" w:rsidR="00F21CC4" w:rsidRDefault="00EB1E66" w:rsidP="2AE83C01">
      <w:pPr>
        <w:rPr>
          <w:b/>
          <w:bCs/>
          <w:sz w:val="28"/>
          <w:szCs w:val="28"/>
        </w:rPr>
      </w:pPr>
      <w:r w:rsidRPr="4F17E8DA">
        <w:rPr>
          <w:b/>
          <w:bCs/>
          <w:sz w:val="28"/>
          <w:szCs w:val="28"/>
        </w:rPr>
        <w:t>The Mythological Researc</w:t>
      </w:r>
      <w:r w:rsidR="00424167">
        <w:rPr>
          <w:b/>
          <w:bCs/>
          <w:sz w:val="28"/>
          <w:szCs w:val="28"/>
        </w:rPr>
        <w:t>h</w:t>
      </w:r>
    </w:p>
    <w:p w14:paraId="00000002" w14:textId="77777777" w:rsidR="00F21CC4" w:rsidRDefault="00F21CC4">
      <w:pPr>
        <w:rPr>
          <w:b/>
        </w:rPr>
      </w:pPr>
    </w:p>
    <w:p w14:paraId="00000003" w14:textId="3826F04F" w:rsidR="00F21CC4" w:rsidRDefault="00EB1E66">
      <w:r>
        <w:t>As a feminist performer engaging with mythology, according to Jane de Gay</w:t>
      </w:r>
      <w:r w:rsidR="51E41C1E">
        <w:t>,</w:t>
      </w:r>
      <w:r w:rsidR="00C1421F">
        <w:t xml:space="preserve"> in</w:t>
      </w:r>
      <w:r w:rsidRPr="2AE83C01">
        <w:rPr>
          <w:i/>
          <w:iCs/>
        </w:rPr>
        <w:t xml:space="preserve">  </w:t>
      </w:r>
      <w:r w:rsidR="020FAB7A" w:rsidRPr="2AE83C01">
        <w:rPr>
          <w:i/>
          <w:iCs/>
        </w:rPr>
        <w:t>L</w:t>
      </w:r>
      <w:r w:rsidRPr="2AE83C01">
        <w:rPr>
          <w:i/>
          <w:iCs/>
        </w:rPr>
        <w:t>anguages of</w:t>
      </w:r>
      <w:r>
        <w:t xml:space="preserve"> </w:t>
      </w:r>
      <w:r w:rsidRPr="2AE83C01">
        <w:rPr>
          <w:i/>
          <w:iCs/>
        </w:rPr>
        <w:t xml:space="preserve"> </w:t>
      </w:r>
      <w:r w:rsidR="00451CB3">
        <w:rPr>
          <w:i/>
          <w:iCs/>
        </w:rPr>
        <w:t>T</w:t>
      </w:r>
      <w:r w:rsidRPr="2AE83C01">
        <w:rPr>
          <w:i/>
          <w:iCs/>
        </w:rPr>
        <w:t>heatr</w:t>
      </w:r>
      <w:r w:rsidR="00451CB3">
        <w:rPr>
          <w:i/>
          <w:iCs/>
        </w:rPr>
        <w:t>e</w:t>
      </w:r>
      <w:r w:rsidRPr="2AE83C01">
        <w:rPr>
          <w:i/>
          <w:iCs/>
        </w:rPr>
        <w:t xml:space="preserve"> </w:t>
      </w:r>
      <w:r w:rsidR="00451CB3">
        <w:rPr>
          <w:i/>
          <w:iCs/>
        </w:rPr>
        <w:t>S</w:t>
      </w:r>
      <w:r w:rsidRPr="2AE83C01">
        <w:rPr>
          <w:i/>
          <w:iCs/>
        </w:rPr>
        <w:t xml:space="preserve">haped by </w:t>
      </w:r>
      <w:r w:rsidR="00451CB3">
        <w:rPr>
          <w:i/>
          <w:iCs/>
        </w:rPr>
        <w:t>W</w:t>
      </w:r>
      <w:bookmarkStart w:id="0" w:name="_GoBack"/>
      <w:bookmarkEnd w:id="0"/>
      <w:r w:rsidRPr="2AE83C01">
        <w:rPr>
          <w:i/>
          <w:iCs/>
        </w:rPr>
        <w:t>omen,</w:t>
      </w:r>
      <w:r>
        <w:t xml:space="preserve"> I would need to be aware of how myth - certainly </w:t>
      </w:r>
      <w:r w:rsidR="00C1421F">
        <w:t>C</w:t>
      </w:r>
      <w:r>
        <w:t>lassical myth - encapsulates the patriarchal ideology. I can identify with de Gay’s mission to create</w:t>
      </w:r>
      <w:r w:rsidR="00C1421F">
        <w:t xml:space="preserve"> a</w:t>
      </w:r>
      <w:r>
        <w:t xml:space="preserve"> </w:t>
      </w:r>
      <w:proofErr w:type="gramStart"/>
      <w:r>
        <w:t>women</w:t>
      </w:r>
      <w:proofErr w:type="gramEnd"/>
      <w:r w:rsidR="307B24B3">
        <w:t>-</w:t>
      </w:r>
      <w:r>
        <w:t xml:space="preserve"> </w:t>
      </w:r>
      <w:proofErr w:type="spellStart"/>
      <w:r>
        <w:t>centered</w:t>
      </w:r>
      <w:proofErr w:type="spellEnd"/>
      <w:r>
        <w:t xml:space="preserve"> performance space where mythic heroines can be valued and revalued, their feminine archetypes nourishing and emboldening us to resist the patriarchal narratives embodied in the traditional myths. </w:t>
      </w:r>
    </w:p>
    <w:p w14:paraId="00000004" w14:textId="77777777" w:rsidR="00F21CC4" w:rsidRDefault="00F21CC4"/>
    <w:p w14:paraId="00000005" w14:textId="6AEE65C4" w:rsidR="00F21CC4" w:rsidRDefault="00EB1E66">
      <w:r>
        <w:t xml:space="preserve">Classical mythology tends to cast women as either victim or villain, according to de Gay. Critic Jane </w:t>
      </w:r>
      <w:proofErr w:type="spellStart"/>
      <w:r>
        <w:t>Harrision</w:t>
      </w:r>
      <w:proofErr w:type="spellEnd"/>
      <w:r>
        <w:t xml:space="preserve"> understands </w:t>
      </w:r>
      <w:r w:rsidR="60E554A0">
        <w:t>C</w:t>
      </w:r>
      <w:r>
        <w:t xml:space="preserve">lassical mythology as the stories of the invading Doric conquerors who exploited the indigenous Greek and Minoan Goddess-worshipping cults and their mythology. A similar understanding can be applied to the Christian hijacking of Goddess wisdom/archetypes as voiced in early “Celtic” myth - as explicated by Mary Condren. </w:t>
      </w:r>
      <w:r w:rsidR="62D1EE59">
        <w:t xml:space="preserve"> With regard to Classical Greek</w:t>
      </w:r>
      <w:r>
        <w:t xml:space="preserve"> </w:t>
      </w:r>
      <w:r w:rsidR="38DCAD7B">
        <w:t xml:space="preserve">culture, Harrison maintains </w:t>
      </w:r>
      <w:r>
        <w:t>that the subsequent Olympian myths “rehearse and substantiate the fear of women</w:t>
      </w:r>
      <w:r w:rsidR="00C1421F">
        <w:t>,”</w:t>
      </w:r>
      <w:r>
        <w:t xml:space="preserve"> whether</w:t>
      </w:r>
      <w:r w:rsidR="2888B4EF">
        <w:t xml:space="preserve"> she </w:t>
      </w:r>
      <w:proofErr w:type="gramStart"/>
      <w:r w:rsidR="2888B4EF">
        <w:t xml:space="preserve">is </w:t>
      </w:r>
      <w:r>
        <w:t xml:space="preserve"> portrayed</w:t>
      </w:r>
      <w:proofErr w:type="gramEnd"/>
      <w:r>
        <w:t xml:space="preserve"> as </w:t>
      </w:r>
      <w:r w:rsidRPr="4F17E8DA">
        <w:rPr>
          <w:b/>
          <w:bCs/>
        </w:rPr>
        <w:t>victim</w:t>
      </w:r>
      <w:r>
        <w:t xml:space="preserve"> or as villain.”</w:t>
      </w:r>
    </w:p>
    <w:p w14:paraId="00000006" w14:textId="77777777" w:rsidR="00F21CC4" w:rsidRDefault="00F21CC4"/>
    <w:p w14:paraId="00000007" w14:textId="5B8B092B" w:rsidR="00F21CC4" w:rsidRDefault="00EB1E66" w:rsidP="4F17E8DA">
      <w:pPr>
        <w:rPr>
          <w:b/>
          <w:bCs/>
        </w:rPr>
      </w:pPr>
      <w:r>
        <w:t xml:space="preserve">In early versions of </w:t>
      </w:r>
      <w:r w:rsidRPr="4F17E8DA">
        <w:rPr>
          <w:i/>
          <w:iCs/>
        </w:rPr>
        <w:t>Deirdre of the Sorrows</w:t>
      </w:r>
      <w:r>
        <w:t xml:space="preserve">, Deirdre </w:t>
      </w:r>
      <w:r w:rsidR="62115500">
        <w:t>was</w:t>
      </w:r>
      <w:r>
        <w:t xml:space="preserve"> shown to act with</w:t>
      </w:r>
      <w:r w:rsidRPr="4F17E8DA">
        <w:rPr>
          <w:b/>
          <w:bCs/>
        </w:rPr>
        <w:t xml:space="preserve"> agency</w:t>
      </w:r>
      <w:r>
        <w:t xml:space="preserve"> and desire in claiming Naoise as her man, countering his initial loyalty-based resistance with threats that shamed his honour. Later Christian versions tame Deirdre’s tongue and render her passive and meek.</w:t>
      </w:r>
      <w:r w:rsidRPr="4F17E8DA">
        <w:rPr>
          <w:b/>
          <w:bCs/>
        </w:rPr>
        <w:t xml:space="preserve"> In the latest version of my writing</w:t>
      </w:r>
      <w:r w:rsidR="233473C7" w:rsidRPr="4F17E8DA">
        <w:rPr>
          <w:b/>
          <w:bCs/>
        </w:rPr>
        <w:t>s,</w:t>
      </w:r>
      <w:r w:rsidRPr="4F17E8DA">
        <w:rPr>
          <w:b/>
          <w:bCs/>
        </w:rPr>
        <w:t xml:space="preserve"> I have inserted a description of the meeting of Deirdre and Naoise portraying that very agency, in alignment with both Harrison</w:t>
      </w:r>
      <w:r w:rsidR="23A26C99" w:rsidRPr="4F17E8DA">
        <w:rPr>
          <w:b/>
          <w:bCs/>
        </w:rPr>
        <w:t>’s</w:t>
      </w:r>
      <w:r w:rsidRPr="4F17E8DA">
        <w:rPr>
          <w:b/>
          <w:bCs/>
        </w:rPr>
        <w:t xml:space="preserve"> and de Gay’s theory.</w:t>
      </w:r>
    </w:p>
    <w:p w14:paraId="00000008" w14:textId="77777777" w:rsidR="00F21CC4" w:rsidRDefault="00F21CC4"/>
    <w:p w14:paraId="00000009" w14:textId="3231A616" w:rsidR="00F21CC4" w:rsidRDefault="00EB1E66" w:rsidP="4F17E8DA">
      <w:pPr>
        <w:rPr>
          <w:b/>
          <w:bCs/>
        </w:rPr>
      </w:pPr>
      <w:r>
        <w:t xml:space="preserve">De Gay examines </w:t>
      </w:r>
      <w:r w:rsidR="1275AF90">
        <w:t>C</w:t>
      </w:r>
      <w:r>
        <w:t>lassical myths and the female suffering caused b</w:t>
      </w:r>
      <w:r w:rsidR="6E559712">
        <w:t>y</w:t>
      </w:r>
      <w:r>
        <w:t xml:space="preserve"> male violence</w:t>
      </w:r>
      <w:r w:rsidR="082ADC2F">
        <w:t>,</w:t>
      </w:r>
      <w:r>
        <w:t xml:space="preserve"> </w:t>
      </w:r>
      <w:r w:rsidR="47AF9837">
        <w:t xml:space="preserve">therein, </w:t>
      </w:r>
      <w:r>
        <w:t>under the category of</w:t>
      </w:r>
      <w:r w:rsidR="0EC3E827" w:rsidRPr="4F17E8DA">
        <w:rPr>
          <w:b/>
          <w:bCs/>
        </w:rPr>
        <w:t xml:space="preserve"> women as </w:t>
      </w:r>
      <w:r w:rsidRPr="4F17E8DA">
        <w:rPr>
          <w:b/>
          <w:bCs/>
        </w:rPr>
        <w:t>victim.</w:t>
      </w:r>
      <w:r>
        <w:t xml:space="preserve"> In terms of women performing these mythic roles, de Gay highlights two challenges</w:t>
      </w:r>
      <w:r w:rsidR="00C1421F">
        <w:t>:</w:t>
      </w:r>
      <w:r>
        <w:t xml:space="preserve"> </w:t>
      </w:r>
      <w:r w:rsidR="00C1421F">
        <w:t>f</w:t>
      </w:r>
      <w:r>
        <w:t>irst</w:t>
      </w:r>
      <w:r w:rsidR="00C1421F">
        <w:t>ly,</w:t>
      </w:r>
      <w:r>
        <w:t xml:space="preserve"> the need to avoid objectifying the woman as victim and</w:t>
      </w:r>
      <w:r w:rsidR="00C1421F">
        <w:t>,</w:t>
      </w:r>
      <w:r>
        <w:t xml:space="preserve"> second</w:t>
      </w:r>
      <w:r w:rsidR="00C1421F">
        <w:t>ly,</w:t>
      </w:r>
      <w:r>
        <w:t xml:space="preserve"> the need to avoid the audience identifying with the suffering woman in a disempowering way. Writer Susan </w:t>
      </w:r>
      <w:proofErr w:type="spellStart"/>
      <w:r>
        <w:t>Guber</w:t>
      </w:r>
      <w:proofErr w:type="spellEnd"/>
      <w:r>
        <w:t xml:space="preserve"> suggests the strategy of giving these mythic characters agency to counteract their assigned passivity. Pivotally, she argues that this can be achieved through performing them or re-citing them with increased </w:t>
      </w:r>
      <w:r w:rsidRPr="4F17E8DA">
        <w:rPr>
          <w:b/>
          <w:bCs/>
        </w:rPr>
        <w:t>interiority</w:t>
      </w:r>
      <w:r>
        <w:t xml:space="preserve">. As a feminist artist who is reframing the </w:t>
      </w:r>
      <w:proofErr w:type="gramStart"/>
      <w:r>
        <w:t>character  Deirdre</w:t>
      </w:r>
      <w:proofErr w:type="gramEnd"/>
      <w:r>
        <w:t>, this interiority is encoded into the writing. So,</w:t>
      </w:r>
      <w:r w:rsidR="26674CF3">
        <w:t xml:space="preserve"> according to de Gay,</w:t>
      </w:r>
      <w:r>
        <w:t xml:space="preserve"> we may agree that the female role is indeed tragic but it is not </w:t>
      </w:r>
      <w:r w:rsidRPr="4F17E8DA">
        <w:rPr>
          <w:b/>
          <w:bCs/>
        </w:rPr>
        <w:t>passive</w:t>
      </w:r>
      <w:r>
        <w:t xml:space="preserve"> - as implied in the original myth. For example, Gerd Christian’s play </w:t>
      </w:r>
      <w:r w:rsidRPr="4F17E8DA">
        <w:rPr>
          <w:i/>
          <w:iCs/>
        </w:rPr>
        <w:t xml:space="preserve">Persephone, Bringer of Destruction, Promise of Redemption </w:t>
      </w:r>
      <w:r>
        <w:t>aims to connect with the feminine archetype embodied in Persephone and wishes contemporary women to empower themselves by linking their own story with hers.</w:t>
      </w:r>
      <w:r w:rsidRPr="4F17E8DA">
        <w:rPr>
          <w:b/>
          <w:bCs/>
        </w:rPr>
        <w:t xml:space="preserve"> This </w:t>
      </w:r>
      <w:r w:rsidR="5CA53096" w:rsidRPr="4F17E8DA">
        <w:rPr>
          <w:b/>
          <w:bCs/>
        </w:rPr>
        <w:t>accords with</w:t>
      </w:r>
      <w:r w:rsidRPr="4F17E8DA">
        <w:rPr>
          <w:b/>
          <w:bCs/>
        </w:rPr>
        <w:t xml:space="preserve"> my own </w:t>
      </w:r>
      <w:proofErr w:type="gramStart"/>
      <w:r w:rsidR="56B1F0CF" w:rsidRPr="4F17E8DA">
        <w:rPr>
          <w:b/>
          <w:bCs/>
        </w:rPr>
        <w:t>vision</w:t>
      </w:r>
      <w:r w:rsidRPr="4F17E8DA">
        <w:rPr>
          <w:b/>
          <w:bCs/>
        </w:rPr>
        <w:t xml:space="preserve"> </w:t>
      </w:r>
      <w:r w:rsidR="0CE9D76A" w:rsidRPr="4F17E8DA">
        <w:rPr>
          <w:b/>
          <w:bCs/>
        </w:rPr>
        <w:t>.</w:t>
      </w:r>
      <w:proofErr w:type="gramEnd"/>
    </w:p>
    <w:p w14:paraId="0000000A" w14:textId="77777777" w:rsidR="00F21CC4" w:rsidRDefault="00F21CC4"/>
    <w:p w14:paraId="0000000B" w14:textId="6C734BD5" w:rsidR="00F21CC4" w:rsidRDefault="00EB1E66">
      <w:r>
        <w:t xml:space="preserve">Ovid’s </w:t>
      </w:r>
      <w:r w:rsidRPr="4F17E8DA">
        <w:rPr>
          <w:i/>
          <w:iCs/>
        </w:rPr>
        <w:t>Philomela</w:t>
      </w:r>
      <w:r>
        <w:t xml:space="preserve"> - </w:t>
      </w:r>
      <w:r w:rsidRPr="4F17E8DA">
        <w:rPr>
          <w:b/>
          <w:bCs/>
        </w:rPr>
        <w:t>a victim</w:t>
      </w:r>
      <w:r>
        <w:t xml:space="preserve"> if ever there was one - has been re-cited in a feminist turn by Timberlake Wertenbaker in her </w:t>
      </w:r>
      <w:r w:rsidRPr="4F17E8DA">
        <w:rPr>
          <w:i/>
          <w:iCs/>
        </w:rPr>
        <w:t xml:space="preserve">The Love of the Nightingale </w:t>
      </w:r>
      <w:r>
        <w:t>performed at the Magdalene Festival 1994. Her play interrogates the nature of victimization and is a parody of the Greek drama based on the myth</w:t>
      </w:r>
      <w:r w:rsidR="398A9448">
        <w:t>ic</w:t>
      </w:r>
      <w:r>
        <w:t xml:space="preserve"> Philomela who is raped by her sister’s husband</w:t>
      </w:r>
      <w:r w:rsidR="35878477">
        <w:t>,</w:t>
      </w:r>
      <w:r w:rsidR="4679E78E">
        <w:t xml:space="preserve"> </w:t>
      </w:r>
      <w:r>
        <w:t xml:space="preserve">Tereus </w:t>
      </w:r>
      <w:proofErr w:type="gramStart"/>
      <w:r>
        <w:t xml:space="preserve">who </w:t>
      </w:r>
      <w:r w:rsidR="00C1421F">
        <w:t>,</w:t>
      </w:r>
      <w:r>
        <w:t>subsequently</w:t>
      </w:r>
      <w:proofErr w:type="gramEnd"/>
      <w:r w:rsidR="00C1421F">
        <w:t>,</w:t>
      </w:r>
      <w:r>
        <w:t xml:space="preserve"> cuts out her tongue</w:t>
      </w:r>
      <w:r w:rsidR="16668A17">
        <w:t>-</w:t>
      </w:r>
      <w:r w:rsidR="461CCAC0">
        <w:t xml:space="preserve"> thus preventing her from</w:t>
      </w:r>
      <w:r>
        <w:t xml:space="preserve"> voic</w:t>
      </w:r>
      <w:r w:rsidR="7BEDFE21">
        <w:t>ing</w:t>
      </w:r>
      <w:r w:rsidR="752DB76C">
        <w:t xml:space="preserve"> </w:t>
      </w:r>
      <w:r w:rsidR="7BEDFE21">
        <w:t xml:space="preserve"> </w:t>
      </w:r>
      <w:r>
        <w:t xml:space="preserve"> her experience. Philomela overcomes this challenge</w:t>
      </w:r>
      <w:r w:rsidR="00C1421F">
        <w:t xml:space="preserve"> to communicate her story to her </w:t>
      </w:r>
      <w:proofErr w:type="gramStart"/>
      <w:r w:rsidR="00C1421F">
        <w:t xml:space="preserve">sister </w:t>
      </w:r>
      <w:r>
        <w:t xml:space="preserve"> by</w:t>
      </w:r>
      <w:proofErr w:type="gramEnd"/>
      <w:r>
        <w:t xml:space="preserve"> weaving her </w:t>
      </w:r>
      <w:r w:rsidR="00451CB3">
        <w:t>narrative</w:t>
      </w:r>
      <w:r>
        <w:t xml:space="preserve"> into a tapestry </w:t>
      </w:r>
      <w:r w:rsidR="00451CB3">
        <w:t>.</w:t>
      </w:r>
    </w:p>
    <w:p w14:paraId="0000000C" w14:textId="77777777" w:rsidR="00F21CC4" w:rsidRDefault="00F21CC4"/>
    <w:p w14:paraId="0000000D" w14:textId="5CA92591" w:rsidR="00F21CC4" w:rsidRDefault="00EB1E66">
      <w:r>
        <w:lastRenderedPageBreak/>
        <w:t xml:space="preserve">In Wertenbaker’s play the tapestry is replaced by a puppet </w:t>
      </w:r>
      <w:r w:rsidR="00451CB3">
        <w:t>-</w:t>
      </w:r>
      <w:r>
        <w:t xml:space="preserve">show. The initial rape is not depicted on stage but only reacted to by her </w:t>
      </w:r>
      <w:proofErr w:type="gramStart"/>
      <w:r>
        <w:t xml:space="preserve">servant </w:t>
      </w:r>
      <w:r w:rsidR="00451CB3">
        <w:t>,</w:t>
      </w:r>
      <w:r>
        <w:t>Naomi</w:t>
      </w:r>
      <w:proofErr w:type="gramEnd"/>
      <w:r>
        <w:t>. Philomela, portrayed as a rape survivor rather than a rape victim</w:t>
      </w:r>
      <w:r w:rsidR="6D4D1B08">
        <w:t>,</w:t>
      </w:r>
      <w:r>
        <w:t xml:space="preserve"> enacts her rape scene via life-sized puppets and shows Tereus brutally cutting out the Philomela</w:t>
      </w:r>
      <w:r w:rsidR="570FD2E8">
        <w:t>-</w:t>
      </w:r>
      <w:r>
        <w:t xml:space="preserve"> puppet’s tongue. This device enables the playwright and performer to wield a successful control over the objectifying power of the male gaze and negotiate the central challenges enumerated above.</w:t>
      </w:r>
    </w:p>
    <w:p w14:paraId="0000000E" w14:textId="77777777" w:rsidR="00F21CC4" w:rsidRDefault="00F21CC4"/>
    <w:p w14:paraId="0000000F" w14:textId="386E4F1E" w:rsidR="00F21CC4" w:rsidRDefault="00EB1E66">
      <w:pPr>
        <w:rPr>
          <w:b/>
        </w:rPr>
      </w:pPr>
      <w:r>
        <w:rPr>
          <w:b/>
        </w:rPr>
        <w:t>I have used the device of the puppet</w:t>
      </w:r>
      <w:r w:rsidR="00C1421F">
        <w:rPr>
          <w:b/>
        </w:rPr>
        <w:t>-</w:t>
      </w:r>
      <w:r>
        <w:rPr>
          <w:b/>
        </w:rPr>
        <w:t xml:space="preserve"> show for just </w:t>
      </w:r>
      <w:r w:rsidR="00451CB3">
        <w:rPr>
          <w:b/>
        </w:rPr>
        <w:t xml:space="preserve">such </w:t>
      </w:r>
      <w:r>
        <w:rPr>
          <w:b/>
        </w:rPr>
        <w:t>reasons.</w:t>
      </w:r>
    </w:p>
    <w:p w14:paraId="00000010" w14:textId="77777777" w:rsidR="00F21CC4" w:rsidRDefault="00F21CC4">
      <w:pPr>
        <w:rPr>
          <w:b/>
        </w:rPr>
      </w:pPr>
    </w:p>
    <w:p w14:paraId="00000011" w14:textId="77777777" w:rsidR="00F21CC4" w:rsidRDefault="00F21CC4"/>
    <w:sectPr w:rsidR="00F21CC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CC4"/>
    <w:rsid w:val="002E0665"/>
    <w:rsid w:val="00424167"/>
    <w:rsid w:val="00451CB3"/>
    <w:rsid w:val="00C1421F"/>
    <w:rsid w:val="00EB1E66"/>
    <w:rsid w:val="00F21CC4"/>
    <w:rsid w:val="020FAB7A"/>
    <w:rsid w:val="082ADC2F"/>
    <w:rsid w:val="0C0ACE1F"/>
    <w:rsid w:val="0CE9D76A"/>
    <w:rsid w:val="0CF97CA2"/>
    <w:rsid w:val="0D4A2CB7"/>
    <w:rsid w:val="0DDC5F93"/>
    <w:rsid w:val="0EC3E827"/>
    <w:rsid w:val="1275AF90"/>
    <w:rsid w:val="16668A17"/>
    <w:rsid w:val="1819ABA4"/>
    <w:rsid w:val="212766DD"/>
    <w:rsid w:val="222ABCCF"/>
    <w:rsid w:val="233473C7"/>
    <w:rsid w:val="23A26C99"/>
    <w:rsid w:val="26674CF3"/>
    <w:rsid w:val="2888B4EF"/>
    <w:rsid w:val="2AE83C01"/>
    <w:rsid w:val="2F919871"/>
    <w:rsid w:val="307B24B3"/>
    <w:rsid w:val="35878477"/>
    <w:rsid w:val="38DCAD7B"/>
    <w:rsid w:val="398A9448"/>
    <w:rsid w:val="3D4DC753"/>
    <w:rsid w:val="411B9D97"/>
    <w:rsid w:val="41B70212"/>
    <w:rsid w:val="461CCAC0"/>
    <w:rsid w:val="4679E78E"/>
    <w:rsid w:val="4741CC33"/>
    <w:rsid w:val="47AF9837"/>
    <w:rsid w:val="48683475"/>
    <w:rsid w:val="49C9D63C"/>
    <w:rsid w:val="4B4830C5"/>
    <w:rsid w:val="4CFC9773"/>
    <w:rsid w:val="4F17E8DA"/>
    <w:rsid w:val="51E41C1E"/>
    <w:rsid w:val="52769DC3"/>
    <w:rsid w:val="55536478"/>
    <w:rsid w:val="56B1F0CF"/>
    <w:rsid w:val="570FD2E8"/>
    <w:rsid w:val="5CA53096"/>
    <w:rsid w:val="5F863A20"/>
    <w:rsid w:val="60E554A0"/>
    <w:rsid w:val="62115500"/>
    <w:rsid w:val="62C04347"/>
    <w:rsid w:val="62D1EE59"/>
    <w:rsid w:val="66F9F80A"/>
    <w:rsid w:val="69863245"/>
    <w:rsid w:val="6D4D1B08"/>
    <w:rsid w:val="6E559712"/>
    <w:rsid w:val="7248849A"/>
    <w:rsid w:val="752DB76C"/>
    <w:rsid w:val="76848D8D"/>
    <w:rsid w:val="7703C4D4"/>
    <w:rsid w:val="7ACE8F2D"/>
    <w:rsid w:val="7B839697"/>
    <w:rsid w:val="7BEDFE21"/>
    <w:rsid w:val="7C91875B"/>
    <w:rsid w:val="7EEA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E0C7C"/>
  <w15:docId w15:val="{FA05BA8F-53FB-4C4C-A138-BB4CBB1F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Jordan (Student)</dc:creator>
  <cp:lastModifiedBy>Carol Jordan (Student)</cp:lastModifiedBy>
  <cp:revision>2</cp:revision>
  <dcterms:created xsi:type="dcterms:W3CDTF">2024-05-19T12:33:00Z</dcterms:created>
  <dcterms:modified xsi:type="dcterms:W3CDTF">2024-05-19T12:33:00Z</dcterms:modified>
</cp:coreProperties>
</file>